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A843C" w14:textId="2AD13FD4" w:rsidR="0065023F" w:rsidRDefault="007F3965">
      <w:pPr>
        <w:spacing w:before="240"/>
        <w:jc w:val="center"/>
        <w:rPr>
          <w:rFonts w:ascii="Times New Roman" w:hAnsi="Times New Roman"/>
          <w:b/>
          <w:sz w:val="20"/>
          <w:szCs w:val="20"/>
        </w:rPr>
      </w:pPr>
      <w:r w:rsidRPr="00A41682">
        <w:rPr>
          <w:rFonts w:ascii="Times New Roman" w:hAnsi="Times New Roman"/>
          <w:b/>
          <w:sz w:val="20"/>
          <w:szCs w:val="20"/>
        </w:rPr>
        <w:t xml:space="preserve">ZAPYTANIE OFERTOWE </w:t>
      </w:r>
      <w:r w:rsidR="002553BA">
        <w:rPr>
          <w:rFonts w:ascii="Times New Roman" w:hAnsi="Times New Roman"/>
          <w:b/>
          <w:sz w:val="20"/>
          <w:szCs w:val="20"/>
        </w:rPr>
        <w:t xml:space="preserve">NR </w:t>
      </w:r>
      <w:r w:rsidR="00E65CF1">
        <w:rPr>
          <w:rFonts w:ascii="Times New Roman" w:hAnsi="Times New Roman"/>
          <w:b/>
          <w:sz w:val="20"/>
          <w:szCs w:val="20"/>
        </w:rPr>
        <w:t>01/KPO/2023</w:t>
      </w:r>
    </w:p>
    <w:p w14:paraId="1F01F53D" w14:textId="1CCEDE8B" w:rsidR="00BE0B0B" w:rsidRPr="00A41682" w:rsidRDefault="00BE0B0B">
      <w:pPr>
        <w:spacing w:before="24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NA DOSTAWĘ </w:t>
      </w:r>
      <w:r w:rsidR="00FC518B">
        <w:rPr>
          <w:rFonts w:ascii="Times New Roman" w:hAnsi="Times New Roman"/>
          <w:b/>
          <w:sz w:val="20"/>
          <w:szCs w:val="20"/>
        </w:rPr>
        <w:t>OPROGRAMOWANIA</w:t>
      </w:r>
    </w:p>
    <w:p w14:paraId="693FF9CA" w14:textId="2E441798" w:rsidR="0065023F" w:rsidRPr="00BE0B0B" w:rsidRDefault="007F3965">
      <w:pPr>
        <w:spacing w:before="240"/>
        <w:jc w:val="center"/>
        <w:rPr>
          <w:rFonts w:ascii="Times New Roman" w:hAnsi="Times New Roman"/>
          <w:b/>
          <w:bCs/>
          <w:sz w:val="20"/>
          <w:szCs w:val="20"/>
        </w:rPr>
      </w:pPr>
      <w:r w:rsidRPr="00BE0B0B">
        <w:rPr>
          <w:rFonts w:ascii="Times New Roman" w:hAnsi="Times New Roman"/>
          <w:b/>
          <w:bCs/>
          <w:sz w:val="20"/>
          <w:szCs w:val="20"/>
        </w:rPr>
        <w:t xml:space="preserve">z dnia </w:t>
      </w:r>
      <w:r w:rsidR="00E65CF1">
        <w:rPr>
          <w:rFonts w:ascii="Times New Roman" w:hAnsi="Times New Roman"/>
          <w:b/>
          <w:bCs/>
          <w:sz w:val="20"/>
          <w:szCs w:val="20"/>
        </w:rPr>
        <w:t>21.11.2023</w:t>
      </w:r>
    </w:p>
    <w:p w14:paraId="569513CF" w14:textId="77777777" w:rsidR="003D0FA5" w:rsidRPr="00A41682" w:rsidRDefault="003D0FA5">
      <w:pPr>
        <w:spacing w:after="0"/>
        <w:jc w:val="both"/>
        <w:rPr>
          <w:rFonts w:ascii="Times New Roman" w:hAnsi="Times New Roman"/>
          <w:bCs/>
          <w:sz w:val="20"/>
          <w:szCs w:val="20"/>
        </w:rPr>
      </w:pPr>
      <w:bookmarkStart w:id="0" w:name="_Hlk45533028"/>
    </w:p>
    <w:tbl>
      <w:tblPr>
        <w:tblW w:w="487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826"/>
      </w:tblGrid>
      <w:tr w:rsidR="003D0FA5" w:rsidRPr="00A41682" w14:paraId="17140E1C" w14:textId="77777777" w:rsidTr="00D9512B">
        <w:trPr>
          <w:trHeight w:val="454"/>
        </w:trPr>
        <w:tc>
          <w:tcPr>
            <w:tcW w:w="50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45" w:type="dxa"/>
            </w:tcMar>
            <w:vAlign w:val="center"/>
          </w:tcPr>
          <w:p w14:paraId="2A36E5A1" w14:textId="02B48B0E" w:rsidR="003D0FA5" w:rsidRPr="00A41682" w:rsidRDefault="003D0FA5">
            <w:pPr>
              <w:pStyle w:val="Akapitzlist"/>
              <w:numPr>
                <w:ilvl w:val="0"/>
                <w:numId w:val="9"/>
              </w:numPr>
              <w:spacing w:after="0"/>
              <w:ind w:left="522" w:hanging="28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1682">
              <w:rPr>
                <w:rFonts w:ascii="Times New Roman" w:hAnsi="Times New Roman"/>
                <w:b/>
                <w:sz w:val="20"/>
                <w:szCs w:val="20"/>
              </w:rPr>
              <w:t>Nazwa Zamawiającego</w:t>
            </w:r>
          </w:p>
        </w:tc>
      </w:tr>
    </w:tbl>
    <w:p w14:paraId="38661529" w14:textId="77777777" w:rsidR="00E0330E" w:rsidRPr="00A41682" w:rsidRDefault="00E0330E">
      <w:pPr>
        <w:spacing w:after="0"/>
        <w:jc w:val="both"/>
        <w:rPr>
          <w:rFonts w:ascii="Times New Roman" w:hAnsi="Times New Roman"/>
          <w:bCs/>
          <w:sz w:val="20"/>
          <w:szCs w:val="20"/>
        </w:rPr>
      </w:pPr>
    </w:p>
    <w:bookmarkEnd w:id="0"/>
    <w:p w14:paraId="5CC02E7C" w14:textId="48FB5875" w:rsidR="002553BA" w:rsidRPr="00374978" w:rsidRDefault="00E65CF1" w:rsidP="002553BA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Balton Sp. z o.o. </w:t>
      </w:r>
    </w:p>
    <w:p w14:paraId="53C427BB" w14:textId="1E7C8E53" w:rsidR="002553BA" w:rsidRPr="00374978" w:rsidRDefault="002553BA" w:rsidP="002553BA">
      <w:pPr>
        <w:spacing w:line="240" w:lineRule="auto"/>
        <w:rPr>
          <w:rFonts w:ascii="Times New Roman" w:hAnsi="Times New Roman"/>
          <w:sz w:val="20"/>
          <w:szCs w:val="20"/>
        </w:rPr>
      </w:pPr>
      <w:r w:rsidRPr="00374978">
        <w:rPr>
          <w:rFonts w:ascii="Times New Roman" w:hAnsi="Times New Roman"/>
          <w:sz w:val="20"/>
          <w:szCs w:val="20"/>
        </w:rPr>
        <w:t xml:space="preserve">Ul. </w:t>
      </w:r>
      <w:r w:rsidR="00E65CF1">
        <w:rPr>
          <w:rFonts w:ascii="Times New Roman" w:hAnsi="Times New Roman"/>
          <w:sz w:val="20"/>
          <w:szCs w:val="20"/>
        </w:rPr>
        <w:t>Strzelnicza 3</w:t>
      </w:r>
    </w:p>
    <w:p w14:paraId="27352539" w14:textId="548D0844" w:rsidR="002553BA" w:rsidRPr="00374978" w:rsidRDefault="00E65CF1" w:rsidP="002553BA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18-300 Zambrów</w:t>
      </w:r>
    </w:p>
    <w:p w14:paraId="3CE1D1F3" w14:textId="0389293A" w:rsidR="002553BA" w:rsidRPr="00374978" w:rsidRDefault="002553BA" w:rsidP="002553BA">
      <w:pPr>
        <w:spacing w:line="240" w:lineRule="auto"/>
        <w:rPr>
          <w:rFonts w:ascii="Times New Roman" w:hAnsi="Times New Roman"/>
          <w:sz w:val="20"/>
          <w:szCs w:val="20"/>
        </w:rPr>
      </w:pPr>
      <w:r w:rsidRPr="00374978">
        <w:rPr>
          <w:rFonts w:ascii="Times New Roman" w:hAnsi="Times New Roman"/>
          <w:sz w:val="20"/>
          <w:szCs w:val="20"/>
        </w:rPr>
        <w:t xml:space="preserve">NIP: </w:t>
      </w:r>
      <w:r w:rsidR="00FC518B" w:rsidRPr="007A4B7C">
        <w:rPr>
          <w:rFonts w:ascii="Times New Roman" w:hAnsi="Times New Roman"/>
          <w:b/>
          <w:bCs/>
          <w:sz w:val="20"/>
          <w:szCs w:val="20"/>
        </w:rPr>
        <w:t>5360015638</w:t>
      </w:r>
    </w:p>
    <w:p w14:paraId="728A4199" w14:textId="712596D0" w:rsidR="0065023F" w:rsidRPr="00374978" w:rsidRDefault="0065023F" w:rsidP="002553BA">
      <w:pPr>
        <w:rPr>
          <w:rFonts w:ascii="Times New Roman" w:hAnsi="Times New Roman"/>
          <w:sz w:val="20"/>
          <w:szCs w:val="20"/>
        </w:rPr>
      </w:pPr>
    </w:p>
    <w:tbl>
      <w:tblPr>
        <w:tblW w:w="487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826"/>
      </w:tblGrid>
      <w:tr w:rsidR="0065023F" w:rsidRPr="00A41682" w14:paraId="4D182585" w14:textId="77777777" w:rsidTr="007A02B4">
        <w:trPr>
          <w:trHeight w:val="454"/>
        </w:trPr>
        <w:tc>
          <w:tcPr>
            <w:tcW w:w="50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45" w:type="dxa"/>
            </w:tcMar>
            <w:vAlign w:val="center"/>
          </w:tcPr>
          <w:p w14:paraId="3D039281" w14:textId="2CA7C965" w:rsidR="0065023F" w:rsidRPr="002553BA" w:rsidRDefault="007F3965" w:rsidP="002553BA">
            <w:pPr>
              <w:pStyle w:val="Akapitzlist"/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bookmarkStart w:id="1" w:name="_Hlk504649353"/>
            <w:bookmarkEnd w:id="1"/>
            <w:r w:rsidRPr="002553B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Przedmiot zamówienia </w:t>
            </w:r>
          </w:p>
        </w:tc>
      </w:tr>
    </w:tbl>
    <w:p w14:paraId="19666ECF" w14:textId="77777777" w:rsidR="002553BA" w:rsidRPr="00374978" w:rsidRDefault="002553BA" w:rsidP="002553BA">
      <w:pPr>
        <w:spacing w:line="240" w:lineRule="auto"/>
        <w:rPr>
          <w:rFonts w:ascii="Times New Roman" w:hAnsi="Times New Roman"/>
          <w:sz w:val="20"/>
          <w:szCs w:val="20"/>
        </w:rPr>
      </w:pPr>
    </w:p>
    <w:p w14:paraId="5D3D5218" w14:textId="4B2F1C62" w:rsidR="00E65CF1" w:rsidRPr="007A14C0" w:rsidRDefault="007F3965" w:rsidP="002553BA">
      <w:pPr>
        <w:spacing w:line="240" w:lineRule="auto"/>
        <w:rPr>
          <w:rFonts w:ascii="Times New Roman" w:hAnsi="Times New Roman"/>
          <w:b/>
          <w:bCs/>
          <w:sz w:val="20"/>
          <w:szCs w:val="20"/>
        </w:rPr>
      </w:pPr>
      <w:r w:rsidRPr="00374978">
        <w:rPr>
          <w:rFonts w:ascii="Times New Roman" w:hAnsi="Times New Roman"/>
          <w:sz w:val="20"/>
          <w:szCs w:val="20"/>
        </w:rPr>
        <w:t xml:space="preserve">Przedmiotem zamówienia jest </w:t>
      </w:r>
      <w:r w:rsidR="0059797E" w:rsidRPr="00374978">
        <w:rPr>
          <w:rFonts w:ascii="Times New Roman" w:hAnsi="Times New Roman"/>
          <w:sz w:val="20"/>
          <w:szCs w:val="20"/>
        </w:rPr>
        <w:t>dostawa</w:t>
      </w:r>
      <w:r w:rsidR="00E65CF1">
        <w:rPr>
          <w:rFonts w:ascii="Times New Roman" w:hAnsi="Times New Roman"/>
          <w:b/>
          <w:bCs/>
          <w:sz w:val="20"/>
          <w:szCs w:val="20"/>
        </w:rPr>
        <w:t xml:space="preserve"> oprogramowania niezbędnego do wdrożenia systemu zarządzania produkcją, który składa się z: </w:t>
      </w:r>
    </w:p>
    <w:p w14:paraId="0AE385AC" w14:textId="7511552E" w:rsidR="00E65CF1" w:rsidRDefault="00DE3CEE" w:rsidP="002553BA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</w:t>
      </w:r>
      <w:r w:rsidR="00E65CF1">
        <w:rPr>
          <w:rFonts w:ascii="Times New Roman" w:hAnsi="Times New Roman"/>
          <w:sz w:val="20"/>
          <w:szCs w:val="20"/>
        </w:rPr>
        <w:t>) Wdrożeni</w:t>
      </w:r>
      <w:r w:rsidR="007A14C0">
        <w:rPr>
          <w:rFonts w:ascii="Times New Roman" w:hAnsi="Times New Roman"/>
          <w:sz w:val="20"/>
          <w:szCs w:val="20"/>
        </w:rPr>
        <w:t>a</w:t>
      </w:r>
      <w:r w:rsidR="00E65CF1">
        <w:rPr>
          <w:rFonts w:ascii="Times New Roman" w:hAnsi="Times New Roman"/>
          <w:sz w:val="20"/>
          <w:szCs w:val="20"/>
        </w:rPr>
        <w:t xml:space="preserve"> systemu;</w:t>
      </w:r>
    </w:p>
    <w:p w14:paraId="355AD8A9" w14:textId="06E65073" w:rsidR="00E65CF1" w:rsidRDefault="00DE3CEE" w:rsidP="002553BA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</w:t>
      </w:r>
      <w:r w:rsidR="00E65CF1">
        <w:rPr>
          <w:rFonts w:ascii="Times New Roman" w:hAnsi="Times New Roman"/>
          <w:sz w:val="20"/>
          <w:szCs w:val="20"/>
        </w:rPr>
        <w:t>) Świadczenie usług asysty rozruchowej;</w:t>
      </w:r>
    </w:p>
    <w:p w14:paraId="7190B389" w14:textId="0C12BE3E" w:rsidR="00E65CF1" w:rsidRDefault="00DE3CEE" w:rsidP="002553BA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</w:t>
      </w:r>
      <w:r w:rsidR="00E65CF1">
        <w:rPr>
          <w:rFonts w:ascii="Times New Roman" w:hAnsi="Times New Roman"/>
          <w:sz w:val="20"/>
          <w:szCs w:val="20"/>
        </w:rPr>
        <w:t xml:space="preserve">) Udostępnienie zamawiającemu licencji: </w:t>
      </w:r>
    </w:p>
    <w:p w14:paraId="29584D62" w14:textId="461910F6" w:rsidR="00E65CF1" w:rsidRDefault="00E65CF1" w:rsidP="002553BA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a) 1 sztuka licencji serwerowej;</w:t>
      </w:r>
    </w:p>
    <w:p w14:paraId="15CB4402" w14:textId="7AE69E0A" w:rsidR="00E65CF1" w:rsidRDefault="00E65CF1" w:rsidP="002553BA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b) </w:t>
      </w:r>
      <w:r w:rsidR="00DE3CEE">
        <w:rPr>
          <w:rFonts w:ascii="Times New Roman" w:hAnsi="Times New Roman"/>
          <w:sz w:val="20"/>
          <w:szCs w:val="20"/>
        </w:rPr>
        <w:t>licencje dla zasobów produkcyjnych: 400 sztuk.</w:t>
      </w:r>
      <w:r>
        <w:rPr>
          <w:rFonts w:ascii="Times New Roman" w:hAnsi="Times New Roman"/>
          <w:sz w:val="20"/>
          <w:szCs w:val="20"/>
        </w:rPr>
        <w:t xml:space="preserve"> </w:t>
      </w:r>
    </w:p>
    <w:p w14:paraId="67D636CB" w14:textId="70647FB7" w:rsidR="00E65CF1" w:rsidRDefault="00DE3CEE" w:rsidP="002553BA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c) licencje stanowiskowe: 35 sztuk;</w:t>
      </w:r>
    </w:p>
    <w:p w14:paraId="28D9D1B9" w14:textId="2ABE8975" w:rsidR="00DE3CEE" w:rsidRDefault="00DE3CEE" w:rsidP="002553BA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d) moduły dodatkowe: </w:t>
      </w:r>
    </w:p>
    <w:p w14:paraId="64C8222E" w14:textId="4074DB1A" w:rsidR="00DE3CEE" w:rsidRDefault="00DE3CEE" w:rsidP="00DE3CEE">
      <w:pPr>
        <w:pStyle w:val="Akapitzlist"/>
        <w:numPr>
          <w:ilvl w:val="0"/>
          <w:numId w:val="48"/>
        </w:num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Moduł umożliwiający tworzenie technologii z parametrami: 1 szt. </w:t>
      </w:r>
    </w:p>
    <w:p w14:paraId="34888616" w14:textId="71776012" w:rsidR="00DE3CEE" w:rsidRDefault="00DE3CEE" w:rsidP="00DE3CEE">
      <w:pPr>
        <w:pStyle w:val="Akapitzlist"/>
        <w:numPr>
          <w:ilvl w:val="0"/>
          <w:numId w:val="48"/>
        </w:num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Moduł umożliwiający zarządzanie narzędziami: 1 szt. </w:t>
      </w:r>
    </w:p>
    <w:p w14:paraId="2F1B8C42" w14:textId="46A7F645" w:rsidR="00DE3CEE" w:rsidRPr="00DE3CEE" w:rsidRDefault="00DE3CEE" w:rsidP="00DE3CEE">
      <w:pPr>
        <w:pStyle w:val="Akapitzlist"/>
        <w:numPr>
          <w:ilvl w:val="0"/>
          <w:numId w:val="48"/>
        </w:num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Moduł umożliwiający wymianę danych API: 1 szt. </w:t>
      </w:r>
    </w:p>
    <w:p w14:paraId="3821410D" w14:textId="719A988A" w:rsidR="00E65CF1" w:rsidRDefault="00DE3CEE" w:rsidP="002553BA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</w:t>
      </w:r>
      <w:r w:rsidR="00E65CF1">
        <w:rPr>
          <w:rFonts w:ascii="Times New Roman" w:hAnsi="Times New Roman"/>
          <w:sz w:val="20"/>
          <w:szCs w:val="20"/>
        </w:rPr>
        <w:t xml:space="preserve">) </w:t>
      </w:r>
      <w:r>
        <w:rPr>
          <w:rFonts w:ascii="Times New Roman" w:hAnsi="Times New Roman"/>
          <w:sz w:val="20"/>
          <w:szCs w:val="20"/>
        </w:rPr>
        <w:t>36</w:t>
      </w:r>
      <w:r w:rsidR="00E65CF1">
        <w:rPr>
          <w:rFonts w:ascii="Times New Roman" w:hAnsi="Times New Roman"/>
          <w:sz w:val="20"/>
          <w:szCs w:val="20"/>
        </w:rPr>
        <w:t xml:space="preserve"> miesięczne świadczenie usług aktualizacji, opieki nad systemem oraz wsparcia technicznego i merytorycznego liczonego od dnia, w którym nastąpiło rozpoczęcie eksploatacji systemu. </w:t>
      </w:r>
    </w:p>
    <w:p w14:paraId="73C575AF" w14:textId="0D88DCE0" w:rsidR="00E65CF1" w:rsidRDefault="00E65CF1" w:rsidP="002553BA">
      <w:pPr>
        <w:spacing w:line="240" w:lineRule="auto"/>
        <w:rPr>
          <w:rFonts w:ascii="Times New Roman" w:hAnsi="Times New Roman"/>
          <w:sz w:val="20"/>
          <w:szCs w:val="20"/>
        </w:rPr>
      </w:pPr>
    </w:p>
    <w:p w14:paraId="2B6D24E8" w14:textId="243D8E31" w:rsidR="00E65CF1" w:rsidRDefault="00E65CF1" w:rsidP="002553BA">
      <w:pPr>
        <w:spacing w:line="240" w:lineRule="auto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Wymagane cechy systemu: </w:t>
      </w:r>
    </w:p>
    <w:p w14:paraId="6326AC24" w14:textId="77777777" w:rsidR="00E65CF1" w:rsidRPr="00E65CF1" w:rsidRDefault="00E65CF1" w:rsidP="00E65CF1">
      <w:pPr>
        <w:pStyle w:val="standard"/>
        <w:spacing w:before="0" w:beforeAutospacing="0" w:after="160" w:afterAutospacing="0" w:line="210" w:lineRule="atLeast"/>
        <w:rPr>
          <w:rFonts w:eastAsia="Calibri"/>
          <w:sz w:val="20"/>
          <w:szCs w:val="20"/>
          <w:lang w:eastAsia="en-US"/>
        </w:rPr>
      </w:pPr>
      <w:r w:rsidRPr="00E65CF1">
        <w:rPr>
          <w:rFonts w:eastAsia="Calibri"/>
          <w:sz w:val="20"/>
          <w:szCs w:val="20"/>
          <w:lang w:eastAsia="en-US"/>
        </w:rPr>
        <w:t>a) samodzielnie zarządzanie przebiegiem procesu produkcyjnego,</w:t>
      </w:r>
    </w:p>
    <w:p w14:paraId="5DA6BEE3" w14:textId="77777777" w:rsidR="00E65CF1" w:rsidRPr="00E65CF1" w:rsidRDefault="00E65CF1" w:rsidP="00E65CF1">
      <w:pPr>
        <w:pStyle w:val="standard"/>
        <w:spacing w:before="0" w:beforeAutospacing="0" w:after="160" w:afterAutospacing="0" w:line="210" w:lineRule="atLeast"/>
        <w:rPr>
          <w:rFonts w:eastAsia="Calibri"/>
          <w:sz w:val="20"/>
          <w:szCs w:val="20"/>
          <w:lang w:eastAsia="en-US"/>
        </w:rPr>
      </w:pPr>
      <w:r w:rsidRPr="00E65CF1">
        <w:rPr>
          <w:rFonts w:eastAsia="Calibri"/>
          <w:sz w:val="20"/>
          <w:szCs w:val="20"/>
          <w:lang w:eastAsia="en-US"/>
        </w:rPr>
        <w:t>b) rozdzielanie prac wszystkim pracownikom zatrudnionym na hali produkcyjnej (halach produkcyjnych),</w:t>
      </w:r>
    </w:p>
    <w:p w14:paraId="60F5F430" w14:textId="77777777" w:rsidR="00E65CF1" w:rsidRPr="00E65CF1" w:rsidRDefault="00E65CF1" w:rsidP="00E65CF1">
      <w:pPr>
        <w:pStyle w:val="standard"/>
        <w:spacing w:before="0" w:beforeAutospacing="0" w:after="160" w:afterAutospacing="0" w:line="210" w:lineRule="atLeast"/>
        <w:rPr>
          <w:rFonts w:eastAsia="Calibri"/>
          <w:sz w:val="20"/>
          <w:szCs w:val="20"/>
          <w:lang w:eastAsia="en-US"/>
        </w:rPr>
      </w:pPr>
      <w:r w:rsidRPr="00E65CF1">
        <w:rPr>
          <w:rFonts w:eastAsia="Calibri"/>
          <w:sz w:val="20"/>
          <w:szCs w:val="20"/>
          <w:lang w:eastAsia="en-US"/>
        </w:rPr>
        <w:t>c) zarządzanie pracownikami i w sposób ciągły sprawowanie kontroli nad terminowością i jakością ich pracy,</w:t>
      </w:r>
    </w:p>
    <w:p w14:paraId="56A5BA97" w14:textId="77777777" w:rsidR="00E65CF1" w:rsidRPr="00E65CF1" w:rsidRDefault="00E65CF1" w:rsidP="00E65CF1">
      <w:pPr>
        <w:pStyle w:val="standard"/>
        <w:spacing w:before="0" w:beforeAutospacing="0" w:after="160" w:afterAutospacing="0" w:line="210" w:lineRule="atLeast"/>
        <w:rPr>
          <w:rFonts w:eastAsia="Calibri"/>
          <w:sz w:val="20"/>
          <w:szCs w:val="20"/>
          <w:lang w:eastAsia="en-US"/>
        </w:rPr>
      </w:pPr>
      <w:r w:rsidRPr="00E65CF1">
        <w:rPr>
          <w:rFonts w:eastAsia="Calibri"/>
          <w:sz w:val="20"/>
          <w:szCs w:val="20"/>
          <w:lang w:eastAsia="en-US"/>
        </w:rPr>
        <w:t>d) reagowanie w czasie rzeczywistym na każde odstępstwo w czasach realizacji poszczególnych operacji technologicznych – funkcja automatycznej korekty planu produkcji,</w:t>
      </w:r>
    </w:p>
    <w:p w14:paraId="2EF414F0" w14:textId="77777777" w:rsidR="00E65CF1" w:rsidRPr="00E65CF1" w:rsidRDefault="00E65CF1" w:rsidP="00E65CF1">
      <w:pPr>
        <w:pStyle w:val="standard"/>
        <w:spacing w:before="0" w:beforeAutospacing="0" w:after="160" w:afterAutospacing="0" w:line="210" w:lineRule="atLeast"/>
        <w:rPr>
          <w:rFonts w:eastAsia="Calibri"/>
          <w:sz w:val="20"/>
          <w:szCs w:val="20"/>
          <w:lang w:eastAsia="en-US"/>
        </w:rPr>
      </w:pPr>
      <w:r w:rsidRPr="00E65CF1">
        <w:rPr>
          <w:rFonts w:eastAsia="Calibri"/>
          <w:sz w:val="20"/>
          <w:szCs w:val="20"/>
          <w:lang w:eastAsia="en-US"/>
        </w:rPr>
        <w:lastRenderedPageBreak/>
        <w:t>e) zbieranie informacje o rzeczywistym przebiegu procesu produkcyjnego,</w:t>
      </w:r>
    </w:p>
    <w:p w14:paraId="64D40C1C" w14:textId="77777777" w:rsidR="00E65CF1" w:rsidRPr="00E65CF1" w:rsidRDefault="00E65CF1" w:rsidP="00E65CF1">
      <w:pPr>
        <w:pStyle w:val="standard"/>
        <w:spacing w:before="0" w:beforeAutospacing="0" w:after="160" w:afterAutospacing="0" w:line="210" w:lineRule="atLeast"/>
        <w:rPr>
          <w:rFonts w:eastAsia="Calibri"/>
          <w:sz w:val="20"/>
          <w:szCs w:val="20"/>
          <w:lang w:eastAsia="en-US"/>
        </w:rPr>
      </w:pPr>
      <w:r w:rsidRPr="00E65CF1">
        <w:rPr>
          <w:rFonts w:eastAsia="Calibri"/>
          <w:sz w:val="20"/>
          <w:szCs w:val="20"/>
          <w:lang w:eastAsia="en-US"/>
        </w:rPr>
        <w:t>f) precyzyjne obliczanie terminów realizacji poszczególnych zleceń, umożliwia zarządzanie terminami wykonania poszczególnych zleceń,</w:t>
      </w:r>
    </w:p>
    <w:p w14:paraId="35E16E9B" w14:textId="77777777" w:rsidR="00E65CF1" w:rsidRPr="00E65CF1" w:rsidRDefault="00E65CF1" w:rsidP="00E65CF1">
      <w:pPr>
        <w:pStyle w:val="standard"/>
        <w:spacing w:before="0" w:beforeAutospacing="0" w:after="160" w:afterAutospacing="0" w:line="210" w:lineRule="atLeast"/>
        <w:rPr>
          <w:rFonts w:eastAsia="Calibri"/>
          <w:sz w:val="20"/>
          <w:szCs w:val="20"/>
          <w:lang w:eastAsia="en-US"/>
        </w:rPr>
      </w:pPr>
      <w:r w:rsidRPr="00E65CF1">
        <w:rPr>
          <w:rFonts w:eastAsia="Calibri"/>
          <w:sz w:val="20"/>
          <w:szCs w:val="20"/>
          <w:lang w:eastAsia="en-US"/>
        </w:rPr>
        <w:t>g) symulacje terminów zakończenia dla nowych zleceń,</w:t>
      </w:r>
    </w:p>
    <w:p w14:paraId="245D0162" w14:textId="77777777" w:rsidR="00E65CF1" w:rsidRPr="00E65CF1" w:rsidRDefault="00E65CF1" w:rsidP="00E65CF1">
      <w:pPr>
        <w:pStyle w:val="standard"/>
        <w:spacing w:before="0" w:beforeAutospacing="0" w:after="160" w:afterAutospacing="0" w:line="210" w:lineRule="atLeast"/>
        <w:rPr>
          <w:rFonts w:eastAsia="Calibri"/>
          <w:sz w:val="20"/>
          <w:szCs w:val="20"/>
          <w:lang w:eastAsia="en-US"/>
        </w:rPr>
      </w:pPr>
      <w:r w:rsidRPr="00E65CF1">
        <w:rPr>
          <w:rFonts w:eastAsia="Calibri"/>
          <w:sz w:val="20"/>
          <w:szCs w:val="20"/>
          <w:lang w:eastAsia="en-US"/>
        </w:rPr>
        <w:t>h) zarządzanie pracami związanymi z logistyką i zaopatrzeniem,</w:t>
      </w:r>
    </w:p>
    <w:p w14:paraId="1F0AD49C" w14:textId="77777777" w:rsidR="00E65CF1" w:rsidRPr="00E65CF1" w:rsidRDefault="00E65CF1" w:rsidP="00E65CF1">
      <w:pPr>
        <w:pStyle w:val="standard"/>
        <w:spacing w:before="0" w:beforeAutospacing="0" w:after="160" w:afterAutospacing="0" w:line="210" w:lineRule="atLeast"/>
        <w:rPr>
          <w:rFonts w:eastAsia="Calibri"/>
          <w:sz w:val="20"/>
          <w:szCs w:val="20"/>
          <w:lang w:eastAsia="en-US"/>
        </w:rPr>
      </w:pPr>
      <w:r w:rsidRPr="00E65CF1">
        <w:rPr>
          <w:rFonts w:eastAsia="Calibri"/>
          <w:sz w:val="20"/>
          <w:szCs w:val="20"/>
          <w:lang w:eastAsia="en-US"/>
        </w:rPr>
        <w:t>i) dynamiczne przyporządkowywanie materiałów na zlecenia na podstawie aktualnych stanów</w:t>
      </w:r>
    </w:p>
    <w:p w14:paraId="7D8B2D80" w14:textId="77777777" w:rsidR="00E65CF1" w:rsidRPr="00E65CF1" w:rsidRDefault="00E65CF1" w:rsidP="00E65CF1">
      <w:pPr>
        <w:pStyle w:val="standard"/>
        <w:spacing w:before="0" w:beforeAutospacing="0" w:after="160" w:afterAutospacing="0" w:line="210" w:lineRule="atLeast"/>
        <w:rPr>
          <w:rFonts w:eastAsia="Calibri"/>
          <w:sz w:val="20"/>
          <w:szCs w:val="20"/>
          <w:lang w:eastAsia="en-US"/>
        </w:rPr>
      </w:pPr>
      <w:r w:rsidRPr="00E65CF1">
        <w:rPr>
          <w:rFonts w:eastAsia="Calibri"/>
          <w:sz w:val="20"/>
          <w:szCs w:val="20"/>
          <w:lang w:eastAsia="en-US"/>
        </w:rPr>
        <w:t>magazynowych oraz potwierdzonych terminów dostaw w systemie ERP,</w:t>
      </w:r>
    </w:p>
    <w:p w14:paraId="5F5D769E" w14:textId="77777777" w:rsidR="00E65CF1" w:rsidRPr="00E65CF1" w:rsidRDefault="00E65CF1" w:rsidP="00E65CF1">
      <w:pPr>
        <w:pStyle w:val="standard"/>
        <w:spacing w:before="0" w:beforeAutospacing="0" w:after="160" w:afterAutospacing="0" w:line="210" w:lineRule="atLeast"/>
        <w:rPr>
          <w:rFonts w:eastAsia="Calibri"/>
          <w:sz w:val="20"/>
          <w:szCs w:val="20"/>
          <w:lang w:eastAsia="en-US"/>
        </w:rPr>
      </w:pPr>
      <w:r w:rsidRPr="00E65CF1">
        <w:rPr>
          <w:rFonts w:eastAsia="Calibri"/>
          <w:sz w:val="20"/>
          <w:szCs w:val="20"/>
          <w:lang w:eastAsia="en-US"/>
        </w:rPr>
        <w:t>j) zarządzanie pracownikami magazynu,</w:t>
      </w:r>
    </w:p>
    <w:p w14:paraId="1F9C73A0" w14:textId="77777777" w:rsidR="00E65CF1" w:rsidRPr="00E65CF1" w:rsidRDefault="00E65CF1" w:rsidP="00E65CF1">
      <w:pPr>
        <w:pStyle w:val="standard"/>
        <w:spacing w:before="0" w:beforeAutospacing="0" w:after="160" w:afterAutospacing="0" w:line="210" w:lineRule="atLeast"/>
        <w:rPr>
          <w:rFonts w:eastAsia="Calibri"/>
          <w:sz w:val="20"/>
          <w:szCs w:val="20"/>
          <w:lang w:eastAsia="en-US"/>
        </w:rPr>
      </w:pPr>
      <w:r w:rsidRPr="00E65CF1">
        <w:rPr>
          <w:rFonts w:eastAsia="Calibri"/>
          <w:sz w:val="20"/>
          <w:szCs w:val="20"/>
          <w:lang w:eastAsia="en-US"/>
        </w:rPr>
        <w:t>k) zarządzanie procesem kontroli jakości,</w:t>
      </w:r>
    </w:p>
    <w:p w14:paraId="500C8E00" w14:textId="77777777" w:rsidR="00E65CF1" w:rsidRPr="00E65CF1" w:rsidRDefault="00E65CF1" w:rsidP="00E65CF1">
      <w:pPr>
        <w:pStyle w:val="standard"/>
        <w:spacing w:before="0" w:beforeAutospacing="0" w:after="160" w:afterAutospacing="0" w:line="210" w:lineRule="atLeast"/>
        <w:rPr>
          <w:rFonts w:eastAsia="Calibri"/>
          <w:sz w:val="20"/>
          <w:szCs w:val="20"/>
          <w:lang w:eastAsia="en-US"/>
        </w:rPr>
      </w:pPr>
      <w:r w:rsidRPr="00E65CF1">
        <w:rPr>
          <w:rFonts w:eastAsia="Calibri"/>
          <w:sz w:val="20"/>
          <w:szCs w:val="20"/>
          <w:lang w:eastAsia="en-US"/>
        </w:rPr>
        <w:t>l) zarządzanie współpracą z poddostawcami i kooperantami,</w:t>
      </w:r>
    </w:p>
    <w:p w14:paraId="0CB07DC7" w14:textId="77777777" w:rsidR="00E65CF1" w:rsidRPr="00E65CF1" w:rsidRDefault="00E65CF1" w:rsidP="00E65CF1">
      <w:pPr>
        <w:pStyle w:val="standard"/>
        <w:spacing w:before="0" w:beforeAutospacing="0" w:after="160" w:afterAutospacing="0" w:line="210" w:lineRule="atLeast"/>
        <w:rPr>
          <w:rFonts w:eastAsia="Calibri"/>
          <w:sz w:val="20"/>
          <w:szCs w:val="20"/>
          <w:lang w:eastAsia="en-US"/>
        </w:rPr>
      </w:pPr>
      <w:r w:rsidRPr="00E65CF1">
        <w:rPr>
          <w:rFonts w:eastAsia="Calibri"/>
          <w:sz w:val="20"/>
          <w:szCs w:val="20"/>
          <w:lang w:eastAsia="en-US"/>
        </w:rPr>
        <w:t>m) zarządzanie transportem wewnętrznym,</w:t>
      </w:r>
    </w:p>
    <w:p w14:paraId="69D604B8" w14:textId="77777777" w:rsidR="00E65CF1" w:rsidRPr="00E65CF1" w:rsidRDefault="00E65CF1" w:rsidP="00E65CF1">
      <w:pPr>
        <w:pStyle w:val="standard"/>
        <w:spacing w:before="0" w:beforeAutospacing="0" w:after="160" w:afterAutospacing="0" w:line="210" w:lineRule="atLeast"/>
        <w:rPr>
          <w:rFonts w:eastAsia="Calibri"/>
          <w:sz w:val="20"/>
          <w:szCs w:val="20"/>
          <w:lang w:eastAsia="en-US"/>
        </w:rPr>
      </w:pPr>
      <w:r w:rsidRPr="00E65CF1">
        <w:rPr>
          <w:rFonts w:eastAsia="Calibri"/>
          <w:sz w:val="20"/>
          <w:szCs w:val="20"/>
          <w:lang w:eastAsia="en-US"/>
        </w:rPr>
        <w:t>n) zarządzanie procesami przed i po produkcyjnymi,</w:t>
      </w:r>
    </w:p>
    <w:p w14:paraId="52800758" w14:textId="77777777" w:rsidR="00E65CF1" w:rsidRPr="00E65CF1" w:rsidRDefault="00E65CF1" w:rsidP="00E65CF1">
      <w:pPr>
        <w:pStyle w:val="standard"/>
        <w:spacing w:before="0" w:beforeAutospacing="0" w:after="160" w:afterAutospacing="0" w:line="210" w:lineRule="atLeast"/>
        <w:rPr>
          <w:rFonts w:eastAsia="Calibri"/>
          <w:sz w:val="20"/>
          <w:szCs w:val="20"/>
          <w:lang w:eastAsia="en-US"/>
        </w:rPr>
      </w:pPr>
      <w:r w:rsidRPr="00E65CF1">
        <w:rPr>
          <w:rFonts w:eastAsia="Calibri"/>
          <w:sz w:val="20"/>
          <w:szCs w:val="20"/>
          <w:lang w:eastAsia="en-US"/>
        </w:rPr>
        <w:t>o) zarządzanie przepływem informacji w przedsiębiorstwie (w oparciu o wbudowany elektroniczny obieg dokumentów i komunikator z funkcjami kontroli przepływu informacji i nadzoru nad realizacją poleceń),</w:t>
      </w:r>
    </w:p>
    <w:p w14:paraId="14A6A884" w14:textId="77777777" w:rsidR="00E65CF1" w:rsidRPr="00E65CF1" w:rsidRDefault="00E65CF1" w:rsidP="00E65CF1">
      <w:pPr>
        <w:pStyle w:val="standard"/>
        <w:spacing w:before="0" w:beforeAutospacing="0" w:after="160" w:afterAutospacing="0" w:line="210" w:lineRule="atLeast"/>
        <w:rPr>
          <w:rFonts w:eastAsia="Calibri"/>
          <w:sz w:val="20"/>
          <w:szCs w:val="20"/>
          <w:lang w:eastAsia="en-US"/>
        </w:rPr>
      </w:pPr>
      <w:r w:rsidRPr="00E65CF1">
        <w:rPr>
          <w:rFonts w:eastAsia="Calibri"/>
          <w:sz w:val="20"/>
          <w:szCs w:val="20"/>
          <w:lang w:eastAsia="en-US"/>
        </w:rPr>
        <w:t>p) narzędzie wspomagające i ułatwiające definiowanie procesów technologicznych najbardziej skomplikowanych maszyn i urządzeń składających się z tysięcy części,</w:t>
      </w:r>
    </w:p>
    <w:p w14:paraId="589B98DB" w14:textId="77777777" w:rsidR="00E65CF1" w:rsidRPr="00E65CF1" w:rsidRDefault="00E65CF1" w:rsidP="00E65CF1">
      <w:pPr>
        <w:pStyle w:val="standard"/>
        <w:spacing w:before="0" w:beforeAutospacing="0" w:after="160" w:afterAutospacing="0" w:line="210" w:lineRule="atLeast"/>
        <w:rPr>
          <w:rFonts w:eastAsia="Calibri"/>
          <w:sz w:val="20"/>
          <w:szCs w:val="20"/>
          <w:lang w:eastAsia="en-US"/>
        </w:rPr>
      </w:pPr>
      <w:r w:rsidRPr="00E65CF1">
        <w:rPr>
          <w:rFonts w:eastAsia="Calibri"/>
          <w:sz w:val="20"/>
          <w:szCs w:val="20"/>
          <w:lang w:eastAsia="en-US"/>
        </w:rPr>
        <w:t>q) tworzenie szablonów produktów z katalogu (wprowadzenie takiego produktu do produkcji</w:t>
      </w:r>
    </w:p>
    <w:p w14:paraId="6443FFA5" w14:textId="77777777" w:rsidR="00E65CF1" w:rsidRPr="00E65CF1" w:rsidRDefault="00E65CF1" w:rsidP="00E65CF1">
      <w:pPr>
        <w:pStyle w:val="standard"/>
        <w:spacing w:before="0" w:beforeAutospacing="0" w:after="160" w:afterAutospacing="0" w:line="210" w:lineRule="atLeast"/>
        <w:rPr>
          <w:rFonts w:eastAsia="Calibri"/>
          <w:sz w:val="20"/>
          <w:szCs w:val="20"/>
          <w:lang w:eastAsia="en-US"/>
        </w:rPr>
      </w:pPr>
      <w:r w:rsidRPr="00E65CF1">
        <w:rPr>
          <w:rFonts w:eastAsia="Calibri"/>
          <w:sz w:val="20"/>
          <w:szCs w:val="20"/>
          <w:lang w:eastAsia="en-US"/>
        </w:rPr>
        <w:t>zajmuje kilkanaście sekund),</w:t>
      </w:r>
    </w:p>
    <w:p w14:paraId="1FB340F9" w14:textId="77777777" w:rsidR="00E65CF1" w:rsidRPr="00E65CF1" w:rsidRDefault="00E65CF1" w:rsidP="00E65CF1">
      <w:pPr>
        <w:pStyle w:val="standard"/>
        <w:spacing w:before="0" w:beforeAutospacing="0" w:after="160" w:afterAutospacing="0" w:line="210" w:lineRule="atLeast"/>
        <w:rPr>
          <w:rFonts w:eastAsia="Calibri"/>
          <w:sz w:val="20"/>
          <w:szCs w:val="20"/>
          <w:lang w:eastAsia="en-US"/>
        </w:rPr>
      </w:pPr>
      <w:r w:rsidRPr="00E65CF1">
        <w:rPr>
          <w:rFonts w:eastAsia="Calibri"/>
          <w:sz w:val="20"/>
          <w:szCs w:val="20"/>
          <w:lang w:eastAsia="en-US"/>
        </w:rPr>
        <w:t>r) wykonywanie automatycznego kosztorysowania przed i po wykonawcze,</w:t>
      </w:r>
    </w:p>
    <w:p w14:paraId="3AD056BE" w14:textId="77777777" w:rsidR="00E65CF1" w:rsidRPr="00E65CF1" w:rsidRDefault="00E65CF1" w:rsidP="00E65CF1">
      <w:pPr>
        <w:pStyle w:val="standard"/>
        <w:spacing w:before="0" w:beforeAutospacing="0" w:after="160" w:afterAutospacing="0" w:line="210" w:lineRule="atLeast"/>
        <w:rPr>
          <w:rFonts w:eastAsia="Calibri"/>
          <w:sz w:val="20"/>
          <w:szCs w:val="20"/>
          <w:lang w:eastAsia="en-US"/>
        </w:rPr>
      </w:pPr>
      <w:r w:rsidRPr="00E65CF1">
        <w:rPr>
          <w:rFonts w:eastAsia="Calibri"/>
          <w:sz w:val="20"/>
          <w:szCs w:val="20"/>
          <w:lang w:eastAsia="en-US"/>
        </w:rPr>
        <w:t>s) rozliczenie kosztów produkcji w dowolnym momencie procesu,</w:t>
      </w:r>
    </w:p>
    <w:p w14:paraId="4ABDFC50" w14:textId="77AB5952" w:rsidR="00E65CF1" w:rsidRPr="00E65CF1" w:rsidRDefault="00E65CF1" w:rsidP="00E65CF1">
      <w:pPr>
        <w:pStyle w:val="standard"/>
        <w:spacing w:before="0" w:beforeAutospacing="0" w:after="160" w:afterAutospacing="0" w:line="230" w:lineRule="atLeast"/>
        <w:rPr>
          <w:rFonts w:eastAsia="Calibri"/>
          <w:sz w:val="20"/>
          <w:szCs w:val="20"/>
          <w:lang w:eastAsia="en-US"/>
        </w:rPr>
      </w:pPr>
      <w:r w:rsidRPr="00E65CF1">
        <w:rPr>
          <w:rFonts w:eastAsia="Calibri"/>
          <w:sz w:val="20"/>
          <w:szCs w:val="20"/>
          <w:lang w:eastAsia="en-US"/>
        </w:rPr>
        <w:t>t) wbudowane zaawansowane narzędzia umożliwiające import i wymianę danych z innymi systemami (ERP, CAD/CAM itp.).</w:t>
      </w:r>
    </w:p>
    <w:p w14:paraId="5C92D364" w14:textId="77777777" w:rsidR="00E65CF1" w:rsidRPr="00E65CF1" w:rsidRDefault="00E65CF1" w:rsidP="00E65CF1">
      <w:pPr>
        <w:spacing w:after="0" w:line="240" w:lineRule="atLeast"/>
        <w:jc w:val="both"/>
        <w:rPr>
          <w:rFonts w:ascii="Times New Roman" w:hAnsi="Times New Roman"/>
          <w:b/>
          <w:bCs/>
          <w:sz w:val="20"/>
          <w:szCs w:val="20"/>
        </w:rPr>
      </w:pPr>
      <w:r w:rsidRPr="00E65CF1">
        <w:rPr>
          <w:rFonts w:ascii="Times New Roman" w:hAnsi="Times New Roman"/>
          <w:b/>
          <w:bCs/>
          <w:sz w:val="20"/>
          <w:szCs w:val="20"/>
        </w:rPr>
        <w:t>3. Oprogramowanie ma uzupełnić i rozbudować posiadany system klasy ERP i być wsparciem w obszarze bieżącego i dynamicznego zarządzania procesami produkcyjnymi oraz sterowania pozostałymi działaniami wspierającymi procesy produkcyjne (zakupy, logistyka, magazyn, kontrola jakości, zarządzanie technologią produkcyjną itp.).</w:t>
      </w:r>
    </w:p>
    <w:p w14:paraId="07C47ED2" w14:textId="77777777" w:rsidR="00E65CF1" w:rsidRPr="00E65CF1" w:rsidRDefault="00E65CF1" w:rsidP="00E65CF1">
      <w:pPr>
        <w:spacing w:after="0" w:line="240" w:lineRule="atLeast"/>
        <w:jc w:val="both"/>
        <w:rPr>
          <w:rFonts w:ascii="Times New Roman" w:hAnsi="Times New Roman"/>
          <w:b/>
          <w:bCs/>
          <w:sz w:val="20"/>
          <w:szCs w:val="20"/>
        </w:rPr>
      </w:pPr>
      <w:r w:rsidRPr="00E65CF1">
        <w:rPr>
          <w:rFonts w:ascii="Times New Roman" w:hAnsi="Times New Roman"/>
          <w:b/>
          <w:bCs/>
          <w:sz w:val="20"/>
          <w:szCs w:val="20"/>
        </w:rPr>
        <w:t>4. Dla kadry kierowniczej oprogramowanie ma być źródłem wiarygodnych, rzetelnych i bieżących informacji o zasobach, czasie pracy (pracowników i maszyn), terminów realizacji poszczególnych zleceń produkcyjnych i ich poziomie zaawansowania podczas procesu produkcji oraz kosztach.</w:t>
      </w:r>
    </w:p>
    <w:p w14:paraId="1841E973" w14:textId="77777777" w:rsidR="00E65CF1" w:rsidRPr="00E65CF1" w:rsidRDefault="00E65CF1" w:rsidP="00E65CF1">
      <w:pPr>
        <w:spacing w:after="0" w:line="240" w:lineRule="atLeast"/>
        <w:jc w:val="both"/>
        <w:rPr>
          <w:rFonts w:ascii="Times New Roman" w:hAnsi="Times New Roman"/>
          <w:b/>
          <w:bCs/>
          <w:sz w:val="20"/>
          <w:szCs w:val="20"/>
        </w:rPr>
      </w:pPr>
      <w:r w:rsidRPr="00E65CF1">
        <w:rPr>
          <w:rFonts w:ascii="Times New Roman" w:hAnsi="Times New Roman"/>
          <w:b/>
          <w:bCs/>
          <w:sz w:val="20"/>
          <w:szCs w:val="20"/>
        </w:rPr>
        <w:t>5. Oprogramowanie powinno umożliwiać bieżącą rejestrację i późniejszą analizę danych dotyczących kontroli jakości, braków produkcyjnych, awarii maszyn lub przyrządów itp.</w:t>
      </w:r>
    </w:p>
    <w:p w14:paraId="33A5AC3B" w14:textId="77777777" w:rsidR="00E65CF1" w:rsidRDefault="00E65CF1" w:rsidP="00E65CF1">
      <w:pPr>
        <w:spacing w:after="0" w:line="240" w:lineRule="atLeast"/>
        <w:jc w:val="both"/>
        <w:rPr>
          <w:rFonts w:ascii="Times New Roman" w:hAnsi="Times New Roman"/>
          <w:b/>
          <w:bCs/>
          <w:sz w:val="20"/>
          <w:szCs w:val="20"/>
        </w:rPr>
      </w:pPr>
      <w:r w:rsidRPr="00E65CF1">
        <w:rPr>
          <w:rFonts w:ascii="Times New Roman" w:hAnsi="Times New Roman"/>
          <w:b/>
          <w:bCs/>
          <w:sz w:val="20"/>
          <w:szCs w:val="20"/>
        </w:rPr>
        <w:t>6. Parametry planowanego do wdrożenia systemu w zakresie zakupu, wdrożenia (w tym migracji danych, implementacji z posiadanym systemem ERP):</w:t>
      </w:r>
    </w:p>
    <w:p w14:paraId="2A4409EA" w14:textId="77777777" w:rsidR="00E65CF1" w:rsidRPr="00E65CF1" w:rsidRDefault="00E65CF1" w:rsidP="00E65CF1">
      <w:pPr>
        <w:pStyle w:val="standard"/>
        <w:numPr>
          <w:ilvl w:val="0"/>
          <w:numId w:val="36"/>
        </w:numPr>
        <w:spacing w:before="0" w:beforeAutospacing="0" w:after="160" w:afterAutospacing="0" w:line="230" w:lineRule="atLeast"/>
        <w:rPr>
          <w:rFonts w:eastAsia="Calibri"/>
          <w:sz w:val="20"/>
          <w:szCs w:val="20"/>
          <w:lang w:eastAsia="en-US"/>
        </w:rPr>
      </w:pPr>
      <w:r w:rsidRPr="00E65CF1">
        <w:rPr>
          <w:rFonts w:eastAsia="Calibri"/>
          <w:sz w:val="20"/>
          <w:szCs w:val="20"/>
          <w:lang w:eastAsia="en-US"/>
        </w:rPr>
        <w:t>Oprogramowanie musi zawierać algorytmy umożliwiające płynne zarządzanie zasobami produkcyjnymi i pełną analizę wszystkich zdarzeń zachodzących w procesie produkcji. Oprogramowanie musi podejmować samodzielne i autonomiczne decyzje operacyjne w czasie nie dłuższym niż 5 sek. od logowania pracownika/brygady do systemu i od wykonania poprzedniej pracy zgodnie ze zdefiniowanymi w technologii wykonania zleceń operacjami/czynnościami. Podczas podejmowania decyzji oprogramowania musi uwzględniać rzeczywisty stan obszaru produkcyjnego i dostępnych zasobów: materiałów, pracowników, maszyn i stanowisk produkcyjnych i narzędzi.</w:t>
      </w:r>
    </w:p>
    <w:p w14:paraId="0F3D31E0" w14:textId="77777777" w:rsidR="00E65CF1" w:rsidRPr="00E65CF1" w:rsidRDefault="00E65CF1" w:rsidP="00E65CF1">
      <w:pPr>
        <w:numPr>
          <w:ilvl w:val="0"/>
          <w:numId w:val="36"/>
        </w:num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  <w:r w:rsidRPr="00E65CF1">
        <w:rPr>
          <w:rFonts w:ascii="Times New Roman" w:hAnsi="Times New Roman"/>
          <w:sz w:val="20"/>
          <w:szCs w:val="20"/>
        </w:rPr>
        <w:t>Wymagane funkcje z zakresu autonomicznej pracy:</w:t>
      </w:r>
    </w:p>
    <w:p w14:paraId="39AF0603" w14:textId="4BF59556" w:rsidR="00E65CF1" w:rsidRPr="00E65CF1" w:rsidRDefault="00E65CF1" w:rsidP="00E65CF1">
      <w:pPr>
        <w:spacing w:after="0" w:line="240" w:lineRule="atLeast"/>
        <w:ind w:left="7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a) </w:t>
      </w:r>
      <w:r w:rsidRPr="00E65CF1">
        <w:rPr>
          <w:rFonts w:ascii="Times New Roman" w:hAnsi="Times New Roman"/>
          <w:sz w:val="20"/>
          <w:szCs w:val="20"/>
        </w:rPr>
        <w:t>funkcje autonomicznego uruchamiania zleceń produkcyjnych,</w:t>
      </w:r>
    </w:p>
    <w:p w14:paraId="0A867E4E" w14:textId="3CC619CF" w:rsidR="00E65CF1" w:rsidRPr="00E65CF1" w:rsidRDefault="00E65CF1" w:rsidP="00E65CF1">
      <w:pPr>
        <w:spacing w:after="0" w:line="240" w:lineRule="atLeast"/>
        <w:ind w:left="7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b) </w:t>
      </w:r>
      <w:r w:rsidRPr="00E65CF1">
        <w:rPr>
          <w:rFonts w:ascii="Times New Roman" w:hAnsi="Times New Roman"/>
          <w:sz w:val="20"/>
          <w:szCs w:val="20"/>
        </w:rPr>
        <w:t>realizacja produkcji w trybie autonomicznym - samodzielne sterowanie zasobami poprzez podejmowanie w czasie rzeczywistym decyzji o wykonaniu kolejnych czynności przez system, bez konieczności tworzenia i aktualizowania planów pracy przez planistów, bez harmonogramowania. W trakcie obliczania w czasie rzeczywistym każdego polecenia pracy oprogramowanie musi uwzględniać:</w:t>
      </w:r>
    </w:p>
    <w:p w14:paraId="64A82850" w14:textId="77777777" w:rsidR="00E65CF1" w:rsidRPr="00E65CF1" w:rsidRDefault="00E65CF1" w:rsidP="00E65CF1">
      <w:pPr>
        <w:numPr>
          <w:ilvl w:val="0"/>
          <w:numId w:val="38"/>
        </w:num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  <w:r w:rsidRPr="00E65CF1">
        <w:rPr>
          <w:rFonts w:ascii="Times New Roman" w:hAnsi="Times New Roman"/>
          <w:sz w:val="20"/>
          <w:szCs w:val="20"/>
        </w:rPr>
        <w:lastRenderedPageBreak/>
        <w:t>rzeczywisty stan zleceń w momencie wykonywania obliczenia (rodzaj zleceń, ilości sztuk, terminy realizacji, priorytety zleceń, stan procesów na halach produkcyjnych), </w:t>
      </w:r>
    </w:p>
    <w:p w14:paraId="221F64D3" w14:textId="77777777" w:rsidR="00E65CF1" w:rsidRPr="00E65CF1" w:rsidRDefault="00E65CF1" w:rsidP="00E65CF1">
      <w:pPr>
        <w:numPr>
          <w:ilvl w:val="0"/>
          <w:numId w:val="38"/>
        </w:num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  <w:r w:rsidRPr="00E65CF1">
        <w:rPr>
          <w:rFonts w:ascii="Times New Roman" w:hAnsi="Times New Roman"/>
          <w:sz w:val="20"/>
          <w:szCs w:val="20"/>
        </w:rPr>
        <w:t>rzeczywiste umiejętności zasobu (pracownika, brygady, stanowiska pracy), któremu system wydaje pracę (z uwzględnieniem pełnej matrycy umiejętności, umiejętnościami pierwszoplanowymi i drugoplanowymi, z możliwością uwzględnienia kolejności obciążania stanowisk pracy), </w:t>
      </w:r>
    </w:p>
    <w:p w14:paraId="296BAB60" w14:textId="77777777" w:rsidR="00E65CF1" w:rsidRPr="00E65CF1" w:rsidRDefault="00E65CF1" w:rsidP="00E65CF1">
      <w:pPr>
        <w:numPr>
          <w:ilvl w:val="0"/>
          <w:numId w:val="38"/>
        </w:num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  <w:r w:rsidRPr="00E65CF1">
        <w:rPr>
          <w:rFonts w:ascii="Times New Roman" w:hAnsi="Times New Roman"/>
          <w:sz w:val="20"/>
          <w:szCs w:val="20"/>
        </w:rPr>
        <w:t>rzeczywistą dostępność materiałów w magazynie, </w:t>
      </w:r>
    </w:p>
    <w:p w14:paraId="229A489C" w14:textId="77777777" w:rsidR="00E65CF1" w:rsidRPr="00E65CF1" w:rsidRDefault="00E65CF1" w:rsidP="00E65CF1">
      <w:pPr>
        <w:numPr>
          <w:ilvl w:val="0"/>
          <w:numId w:val="38"/>
        </w:num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  <w:r w:rsidRPr="00E65CF1">
        <w:rPr>
          <w:rFonts w:ascii="Times New Roman" w:hAnsi="Times New Roman"/>
          <w:sz w:val="20"/>
          <w:szCs w:val="20"/>
        </w:rPr>
        <w:t>rzeczywisty stan procesów produkcyjnych na halach (realizowane procesy w danym momencie, rzeczywistą zajętość stanowisk pracy, uzbrojenia poszczególnych maszyn, rzeczywisty stan i zajętość narzędzi), </w:t>
      </w:r>
    </w:p>
    <w:p w14:paraId="13E04E22" w14:textId="77777777" w:rsidR="00E65CF1" w:rsidRPr="00E65CF1" w:rsidRDefault="00E65CF1" w:rsidP="00E65CF1">
      <w:pPr>
        <w:numPr>
          <w:ilvl w:val="0"/>
          <w:numId w:val="38"/>
        </w:num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  <w:r w:rsidRPr="00E65CF1">
        <w:rPr>
          <w:rFonts w:ascii="Times New Roman" w:hAnsi="Times New Roman"/>
          <w:sz w:val="20"/>
          <w:szCs w:val="20"/>
        </w:rPr>
        <w:t>dostępność wszystkich zasobów pracowniczych i stanowisk pracy, </w:t>
      </w:r>
    </w:p>
    <w:p w14:paraId="1F223071" w14:textId="77777777" w:rsidR="00E65CF1" w:rsidRPr="00E65CF1" w:rsidRDefault="00E65CF1" w:rsidP="00E65CF1">
      <w:pPr>
        <w:numPr>
          <w:ilvl w:val="0"/>
          <w:numId w:val="38"/>
        </w:num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  <w:r w:rsidRPr="00E65CF1">
        <w:rPr>
          <w:rFonts w:ascii="Times New Roman" w:hAnsi="Times New Roman"/>
          <w:sz w:val="20"/>
          <w:szCs w:val="20"/>
        </w:rPr>
        <w:t>rzeczywisty stan procesów okołoprodukcyjnych (realizowane procesy kontroli jakości w tym momencie, realizowane procesy transportu wewnętrznego, stan procesów i potwierdzone terminy zakończenia procesów w kooperacji), </w:t>
      </w:r>
    </w:p>
    <w:p w14:paraId="7DA91A77" w14:textId="77777777" w:rsidR="00E65CF1" w:rsidRPr="00E65CF1" w:rsidRDefault="00E65CF1" w:rsidP="00E65CF1">
      <w:pPr>
        <w:numPr>
          <w:ilvl w:val="0"/>
          <w:numId w:val="40"/>
        </w:num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  <w:r w:rsidRPr="00E65CF1">
        <w:rPr>
          <w:rFonts w:ascii="Times New Roman" w:hAnsi="Times New Roman"/>
          <w:sz w:val="20"/>
          <w:szCs w:val="20"/>
        </w:rPr>
        <w:t>Wymagane funkcjonalności oprogramowania</w:t>
      </w:r>
    </w:p>
    <w:p w14:paraId="5B694901" w14:textId="77777777" w:rsidR="00E65CF1" w:rsidRPr="00E65CF1" w:rsidRDefault="00E65CF1" w:rsidP="00E65CF1">
      <w:pPr>
        <w:numPr>
          <w:ilvl w:val="0"/>
          <w:numId w:val="40"/>
        </w:num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  <w:r w:rsidRPr="00E65CF1">
        <w:rPr>
          <w:rFonts w:ascii="Times New Roman" w:hAnsi="Times New Roman"/>
          <w:sz w:val="20"/>
          <w:szCs w:val="20"/>
        </w:rPr>
        <w:t>Każde wydanie polecenia pracy musi zawierać przynajmniej następujące informacje:</w:t>
      </w:r>
    </w:p>
    <w:p w14:paraId="71229C47" w14:textId="77777777" w:rsidR="00E65CF1" w:rsidRPr="00E65CF1" w:rsidRDefault="00E65CF1" w:rsidP="00E65CF1">
      <w:pPr>
        <w:numPr>
          <w:ilvl w:val="0"/>
          <w:numId w:val="41"/>
        </w:num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  <w:r w:rsidRPr="00E65CF1">
        <w:rPr>
          <w:rFonts w:ascii="Times New Roman" w:hAnsi="Times New Roman"/>
          <w:sz w:val="20"/>
          <w:szCs w:val="20"/>
        </w:rPr>
        <w:t>Kto ma wykonać tę operację (Nazwisko pracownika)</w:t>
      </w:r>
    </w:p>
    <w:p w14:paraId="57D245BB" w14:textId="77777777" w:rsidR="00E65CF1" w:rsidRPr="00E65CF1" w:rsidRDefault="00E65CF1" w:rsidP="00E65CF1">
      <w:pPr>
        <w:numPr>
          <w:ilvl w:val="0"/>
          <w:numId w:val="41"/>
        </w:num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  <w:r w:rsidRPr="00E65CF1">
        <w:rPr>
          <w:rFonts w:ascii="Times New Roman" w:hAnsi="Times New Roman"/>
          <w:sz w:val="20"/>
          <w:szCs w:val="20"/>
        </w:rPr>
        <w:t>Nr zlecenia</w:t>
      </w:r>
    </w:p>
    <w:p w14:paraId="38C9ED07" w14:textId="77777777" w:rsidR="00E65CF1" w:rsidRPr="00E65CF1" w:rsidRDefault="00E65CF1" w:rsidP="00E65CF1">
      <w:pPr>
        <w:numPr>
          <w:ilvl w:val="0"/>
          <w:numId w:val="41"/>
        </w:num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  <w:r w:rsidRPr="00E65CF1">
        <w:rPr>
          <w:rFonts w:ascii="Times New Roman" w:hAnsi="Times New Roman"/>
          <w:sz w:val="20"/>
          <w:szCs w:val="20"/>
        </w:rPr>
        <w:t>Jaką operację należy zrealizować</w:t>
      </w:r>
    </w:p>
    <w:p w14:paraId="3596F412" w14:textId="77777777" w:rsidR="00E65CF1" w:rsidRPr="00E65CF1" w:rsidRDefault="00E65CF1" w:rsidP="00E65CF1">
      <w:pPr>
        <w:numPr>
          <w:ilvl w:val="0"/>
          <w:numId w:val="41"/>
        </w:num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  <w:r w:rsidRPr="00E65CF1">
        <w:rPr>
          <w:rFonts w:ascii="Times New Roman" w:hAnsi="Times New Roman"/>
          <w:sz w:val="20"/>
          <w:szCs w:val="20"/>
        </w:rPr>
        <w:t>Ilość sztuk</w:t>
      </w:r>
    </w:p>
    <w:p w14:paraId="7B1E17CC" w14:textId="77777777" w:rsidR="00E65CF1" w:rsidRPr="00E65CF1" w:rsidRDefault="00E65CF1" w:rsidP="00E65CF1">
      <w:pPr>
        <w:numPr>
          <w:ilvl w:val="0"/>
          <w:numId w:val="41"/>
        </w:num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  <w:r w:rsidRPr="00E65CF1">
        <w:rPr>
          <w:rFonts w:ascii="Times New Roman" w:hAnsi="Times New Roman"/>
          <w:sz w:val="20"/>
          <w:szCs w:val="20"/>
        </w:rPr>
        <w:t>Określenie stanowiska pracy, gdzie należy wykonać pracę (precyzyjne wskazanie konkretnej maszyny w gnieździe produkcyjnym)</w:t>
      </w:r>
    </w:p>
    <w:p w14:paraId="4C83F554" w14:textId="77777777" w:rsidR="00E65CF1" w:rsidRPr="00E65CF1" w:rsidRDefault="00E65CF1" w:rsidP="00E65CF1">
      <w:pPr>
        <w:numPr>
          <w:ilvl w:val="0"/>
          <w:numId w:val="41"/>
        </w:num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  <w:r w:rsidRPr="00E65CF1">
        <w:rPr>
          <w:rFonts w:ascii="Times New Roman" w:hAnsi="Times New Roman"/>
          <w:sz w:val="20"/>
          <w:szCs w:val="20"/>
        </w:rPr>
        <w:t>Określenie materiału lub półproduktu, który należy przetworzyć</w:t>
      </w:r>
    </w:p>
    <w:p w14:paraId="7D6779E5" w14:textId="77777777" w:rsidR="00E65CF1" w:rsidRPr="00E65CF1" w:rsidRDefault="00E65CF1" w:rsidP="00E65CF1">
      <w:pPr>
        <w:numPr>
          <w:ilvl w:val="0"/>
          <w:numId w:val="41"/>
        </w:num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  <w:r w:rsidRPr="00E65CF1">
        <w:rPr>
          <w:rFonts w:ascii="Times New Roman" w:hAnsi="Times New Roman"/>
          <w:sz w:val="20"/>
          <w:szCs w:val="20"/>
        </w:rPr>
        <w:t>Miejsce, z którego należy pobrać materiał i niezbędne narzędzia</w:t>
      </w:r>
    </w:p>
    <w:p w14:paraId="05BC32FE" w14:textId="77777777" w:rsidR="00E65CF1" w:rsidRPr="00E65CF1" w:rsidRDefault="00E65CF1" w:rsidP="00E65CF1">
      <w:pPr>
        <w:numPr>
          <w:ilvl w:val="0"/>
          <w:numId w:val="41"/>
        </w:num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  <w:r w:rsidRPr="00E65CF1">
        <w:rPr>
          <w:rFonts w:ascii="Times New Roman" w:hAnsi="Times New Roman"/>
          <w:sz w:val="20"/>
          <w:szCs w:val="20"/>
        </w:rPr>
        <w:t>Miejsce, gdzie należy odłożyć półprodukt/produkt po zakończeniu zrealizowanej pracy</w:t>
      </w:r>
    </w:p>
    <w:p w14:paraId="1FFCE3DC" w14:textId="77777777" w:rsidR="00E65CF1" w:rsidRPr="00E65CF1" w:rsidRDefault="00E65CF1" w:rsidP="00E65CF1">
      <w:pPr>
        <w:numPr>
          <w:ilvl w:val="0"/>
          <w:numId w:val="41"/>
        </w:num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  <w:r w:rsidRPr="00E65CF1">
        <w:rPr>
          <w:rFonts w:ascii="Times New Roman" w:hAnsi="Times New Roman"/>
          <w:sz w:val="20"/>
          <w:szCs w:val="20"/>
        </w:rPr>
        <w:t>Szczegóły realizowanej pracy (operacji technologicznej)</w:t>
      </w:r>
    </w:p>
    <w:p w14:paraId="43BE417E" w14:textId="77777777" w:rsidR="00E65CF1" w:rsidRPr="00E65CF1" w:rsidRDefault="00E65CF1" w:rsidP="00E65CF1">
      <w:pPr>
        <w:numPr>
          <w:ilvl w:val="0"/>
          <w:numId w:val="42"/>
        </w:num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  <w:r w:rsidRPr="00E65CF1">
        <w:rPr>
          <w:rFonts w:ascii="Times New Roman" w:hAnsi="Times New Roman"/>
          <w:sz w:val="20"/>
          <w:szCs w:val="20"/>
        </w:rPr>
        <w:t>System musi wydawać wyłącznie te polecenia prac, które są możliwe do realizacji w momencie ich wydania przez wskazane na poleceniu pracy zasoby.</w:t>
      </w:r>
    </w:p>
    <w:p w14:paraId="74E35F0E" w14:textId="77777777" w:rsidR="00E65CF1" w:rsidRPr="00E65CF1" w:rsidRDefault="00E65CF1" w:rsidP="00E65CF1">
      <w:pPr>
        <w:numPr>
          <w:ilvl w:val="0"/>
          <w:numId w:val="42"/>
        </w:num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  <w:r w:rsidRPr="00E65CF1">
        <w:rPr>
          <w:rFonts w:ascii="Times New Roman" w:hAnsi="Times New Roman"/>
          <w:sz w:val="20"/>
          <w:szCs w:val="20"/>
        </w:rPr>
        <w:t>System musi wydawać obliczane w czasie rzeczywistym, bez konieczności harmonogramowania kolejne polecenia pracy pracownikom. Niedopuszczalne jest wydanie planu dziennego pracownikowi/pracownikom oraz możliwość samodzielnego wyboru pracy przez pracownika/pracowników, o ile strony nie ustalą inaczej w przypadku wybranych procesów</w:t>
      </w:r>
    </w:p>
    <w:p w14:paraId="51C28596" w14:textId="77777777" w:rsidR="00E65CF1" w:rsidRPr="00E65CF1" w:rsidRDefault="00E65CF1" w:rsidP="00E65CF1">
      <w:pPr>
        <w:numPr>
          <w:ilvl w:val="0"/>
          <w:numId w:val="42"/>
        </w:num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  <w:r w:rsidRPr="00E65CF1">
        <w:rPr>
          <w:rFonts w:ascii="Times New Roman" w:hAnsi="Times New Roman"/>
          <w:sz w:val="20"/>
          <w:szCs w:val="20"/>
        </w:rPr>
        <w:t xml:space="preserve">Oprogramowanie musi zawierać bezpośrednie powiązanie mechanizmu autonomicznego podejmowania decyzji i sterowania ludźmi i procesami z automatycznym zbieraniem informacji o warunkach realizacji każdej wykonanej operacji. System powinien śledzi wykonanie każdej pracy od momentu wydania decyzji o jej realizacji i </w:t>
      </w:r>
      <w:proofErr w:type="spellStart"/>
      <w:r w:rsidRPr="00E65CF1">
        <w:rPr>
          <w:rFonts w:ascii="Times New Roman" w:hAnsi="Times New Roman"/>
          <w:sz w:val="20"/>
          <w:szCs w:val="20"/>
        </w:rPr>
        <w:t>zasterowania</w:t>
      </w:r>
      <w:proofErr w:type="spellEnd"/>
      <w:r w:rsidRPr="00E65CF1">
        <w:rPr>
          <w:rFonts w:ascii="Times New Roman" w:hAnsi="Times New Roman"/>
          <w:sz w:val="20"/>
          <w:szCs w:val="20"/>
        </w:rPr>
        <w:t xml:space="preserve"> zasobem, który tę pracę realizuje. Zakończenie pracy powinno spowodować zapis jej warunków realizacji i wydanie następnego polecenia pracy (w czasie nie dłuższym niż 5 sek.).</w:t>
      </w:r>
    </w:p>
    <w:p w14:paraId="2E8B9BBE" w14:textId="77777777" w:rsidR="00E65CF1" w:rsidRPr="00E65CF1" w:rsidRDefault="00E65CF1" w:rsidP="00E65CF1">
      <w:pPr>
        <w:numPr>
          <w:ilvl w:val="0"/>
          <w:numId w:val="42"/>
        </w:num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  <w:r w:rsidRPr="00E65CF1">
        <w:rPr>
          <w:rFonts w:ascii="Times New Roman" w:hAnsi="Times New Roman"/>
          <w:sz w:val="20"/>
          <w:szCs w:val="20"/>
        </w:rPr>
        <w:t>Automatyczne śledzenie w czasie rzeczywistym warunków realizacji każdej wydanej przez system pracy musi zawierać funkcję informowania dozoru o przekroczeniu czasu jej zakończenia lub realizacji przez zasoby pracy z niższą wydajnością niż zakłada norma dla tej pracy.</w:t>
      </w:r>
    </w:p>
    <w:p w14:paraId="3CE2901B" w14:textId="77777777" w:rsidR="00E65CF1" w:rsidRPr="00E65CF1" w:rsidRDefault="00E65CF1" w:rsidP="00E65CF1">
      <w:pPr>
        <w:numPr>
          <w:ilvl w:val="0"/>
          <w:numId w:val="42"/>
        </w:num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  <w:r w:rsidRPr="00E65CF1">
        <w:rPr>
          <w:rFonts w:ascii="Times New Roman" w:hAnsi="Times New Roman"/>
          <w:sz w:val="20"/>
          <w:szCs w:val="20"/>
        </w:rPr>
        <w:t>Oprogramowanie powinno zawierać wbudowany mechanizm symulacji, który umożliwi:</w:t>
      </w:r>
    </w:p>
    <w:p w14:paraId="5ABF2B9B" w14:textId="77777777" w:rsidR="00E65CF1" w:rsidRPr="00E65CF1" w:rsidRDefault="00E65CF1" w:rsidP="00E65CF1">
      <w:pPr>
        <w:numPr>
          <w:ilvl w:val="0"/>
          <w:numId w:val="43"/>
        </w:num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  <w:r w:rsidRPr="00E65CF1">
        <w:rPr>
          <w:rFonts w:ascii="Times New Roman" w:hAnsi="Times New Roman"/>
          <w:sz w:val="20"/>
          <w:szCs w:val="20"/>
        </w:rPr>
        <w:t>wykonanie symulacji terminu zakańczania zleceń</w:t>
      </w:r>
    </w:p>
    <w:p w14:paraId="72F8C44E" w14:textId="77777777" w:rsidR="00E65CF1" w:rsidRPr="00E65CF1" w:rsidRDefault="00E65CF1" w:rsidP="00E65CF1">
      <w:pPr>
        <w:numPr>
          <w:ilvl w:val="0"/>
          <w:numId w:val="43"/>
        </w:num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  <w:r w:rsidRPr="00E65CF1">
        <w:rPr>
          <w:rFonts w:ascii="Times New Roman" w:hAnsi="Times New Roman"/>
          <w:sz w:val="20"/>
          <w:szCs w:val="20"/>
        </w:rPr>
        <w:t>porównanie wyników symulacji </w:t>
      </w:r>
    </w:p>
    <w:p w14:paraId="4C8FCCDC" w14:textId="77777777" w:rsidR="00E65CF1" w:rsidRPr="00E65CF1" w:rsidRDefault="00E65CF1" w:rsidP="00E65CF1">
      <w:pPr>
        <w:numPr>
          <w:ilvl w:val="0"/>
          <w:numId w:val="43"/>
        </w:num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  <w:r w:rsidRPr="00E65CF1">
        <w:rPr>
          <w:rFonts w:ascii="Times New Roman" w:hAnsi="Times New Roman"/>
          <w:sz w:val="20"/>
          <w:szCs w:val="20"/>
        </w:rPr>
        <w:t>przeliczenie dostępności materiałów dla zleceń </w:t>
      </w:r>
    </w:p>
    <w:p w14:paraId="43B2FCBF" w14:textId="77777777" w:rsidR="00E65CF1" w:rsidRPr="00E65CF1" w:rsidRDefault="00E65CF1" w:rsidP="00E65CF1">
      <w:pPr>
        <w:numPr>
          <w:ilvl w:val="0"/>
          <w:numId w:val="43"/>
        </w:num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  <w:r w:rsidRPr="00E65CF1">
        <w:rPr>
          <w:rFonts w:ascii="Times New Roman" w:hAnsi="Times New Roman"/>
          <w:sz w:val="20"/>
          <w:szCs w:val="20"/>
        </w:rPr>
        <w:t>określenie granicznych dat dostawy materiałów (informacja dla działu zakupów) </w:t>
      </w:r>
    </w:p>
    <w:p w14:paraId="449709A6" w14:textId="77777777" w:rsidR="00E65CF1" w:rsidRPr="00E65CF1" w:rsidRDefault="00E65CF1" w:rsidP="00E65CF1">
      <w:pPr>
        <w:numPr>
          <w:ilvl w:val="0"/>
          <w:numId w:val="43"/>
        </w:num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  <w:r w:rsidRPr="00E65CF1">
        <w:rPr>
          <w:rFonts w:ascii="Times New Roman" w:hAnsi="Times New Roman"/>
          <w:sz w:val="20"/>
          <w:szCs w:val="20"/>
        </w:rPr>
        <w:t>obliczanie obciążenia zasobów ze wskazaniem występowania „wąskich gardeł” w dowolnym okresie czasu</w:t>
      </w:r>
    </w:p>
    <w:p w14:paraId="7159EC1C" w14:textId="77777777" w:rsidR="00E65CF1" w:rsidRPr="00E65CF1" w:rsidRDefault="00E65CF1" w:rsidP="00E65CF1">
      <w:pPr>
        <w:numPr>
          <w:ilvl w:val="0"/>
          <w:numId w:val="44"/>
        </w:num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  <w:r w:rsidRPr="00E65CF1">
        <w:rPr>
          <w:rFonts w:ascii="Times New Roman" w:hAnsi="Times New Roman"/>
          <w:sz w:val="20"/>
          <w:szCs w:val="20"/>
        </w:rPr>
        <w:t>Oprogramowanie musi umożliwiać:</w:t>
      </w:r>
    </w:p>
    <w:p w14:paraId="21C3E0F7" w14:textId="77777777" w:rsidR="00E65CF1" w:rsidRPr="00E65CF1" w:rsidRDefault="00E65CF1" w:rsidP="00E65CF1">
      <w:pPr>
        <w:numPr>
          <w:ilvl w:val="0"/>
          <w:numId w:val="45"/>
        </w:num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  <w:r w:rsidRPr="00E65CF1">
        <w:rPr>
          <w:rFonts w:ascii="Times New Roman" w:hAnsi="Times New Roman"/>
          <w:sz w:val="20"/>
          <w:szCs w:val="20"/>
        </w:rPr>
        <w:t xml:space="preserve">Zarządzanie rozbudowaną matrycą umiejętności zasobów, która jest </w:t>
      </w:r>
      <w:proofErr w:type="gramStart"/>
      <w:r w:rsidRPr="00E65CF1">
        <w:rPr>
          <w:rFonts w:ascii="Times New Roman" w:hAnsi="Times New Roman"/>
          <w:sz w:val="20"/>
          <w:szCs w:val="20"/>
        </w:rPr>
        <w:t>automatycznie  odzwierciedlana</w:t>
      </w:r>
      <w:proofErr w:type="gramEnd"/>
      <w:r w:rsidRPr="00E65CF1">
        <w:rPr>
          <w:rFonts w:ascii="Times New Roman" w:hAnsi="Times New Roman"/>
          <w:sz w:val="20"/>
          <w:szCs w:val="20"/>
        </w:rPr>
        <w:t xml:space="preserve"> w decyzjach Systemu (pracownik musi otrzymywać polecenia pracy tylko w ściśle kontrolowanym zakresie). </w:t>
      </w:r>
    </w:p>
    <w:p w14:paraId="729A21B2" w14:textId="77777777" w:rsidR="00E65CF1" w:rsidRPr="00E65CF1" w:rsidRDefault="00E65CF1" w:rsidP="00E65CF1">
      <w:pPr>
        <w:numPr>
          <w:ilvl w:val="0"/>
          <w:numId w:val="45"/>
        </w:num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  <w:r w:rsidRPr="00E65CF1">
        <w:rPr>
          <w:rFonts w:ascii="Times New Roman" w:hAnsi="Times New Roman"/>
          <w:sz w:val="20"/>
          <w:szCs w:val="20"/>
        </w:rPr>
        <w:t>Obsługę technologii wielowątkowych, umożliwiająca uruchomienie procesów biznesowych związanych z działalnością produkcyjną z niepełną technologią, z funkcjami rozbudowy technologii w trakcie realizacji zlecenia, przy pełnej kontroli procesu. </w:t>
      </w:r>
    </w:p>
    <w:p w14:paraId="1E0B8BD3" w14:textId="77777777" w:rsidR="00E65CF1" w:rsidRPr="00E65CF1" w:rsidRDefault="00E65CF1" w:rsidP="00E65CF1">
      <w:pPr>
        <w:numPr>
          <w:ilvl w:val="0"/>
          <w:numId w:val="45"/>
        </w:num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  <w:r w:rsidRPr="00E65CF1">
        <w:rPr>
          <w:rFonts w:ascii="Times New Roman" w:hAnsi="Times New Roman"/>
          <w:sz w:val="20"/>
          <w:szCs w:val="20"/>
        </w:rPr>
        <w:t>Zarządzanie pracami związanymi z logistyką i zaopatrzeniem,</w:t>
      </w:r>
    </w:p>
    <w:p w14:paraId="3BFFCF2E" w14:textId="77777777" w:rsidR="00E65CF1" w:rsidRPr="00E65CF1" w:rsidRDefault="00E65CF1" w:rsidP="00E65CF1">
      <w:pPr>
        <w:numPr>
          <w:ilvl w:val="0"/>
          <w:numId w:val="45"/>
        </w:numPr>
        <w:spacing w:after="0" w:line="240" w:lineRule="atLeast"/>
        <w:jc w:val="both"/>
        <w:rPr>
          <w:rFonts w:eastAsia="Times New Roman" w:cs="Calibri"/>
          <w:color w:val="212121"/>
          <w:sz w:val="20"/>
          <w:szCs w:val="20"/>
          <w:lang w:eastAsia="pl-PL"/>
        </w:rPr>
      </w:pPr>
      <w:r w:rsidRPr="00E65CF1">
        <w:rPr>
          <w:rFonts w:ascii="Times New Roman" w:hAnsi="Times New Roman"/>
          <w:sz w:val="20"/>
          <w:szCs w:val="20"/>
        </w:rPr>
        <w:lastRenderedPageBreak/>
        <w:t>Dynamicznie przyporządkowanie przez system materiałów na zlecenia na podstawie terminów realizacji uruchomionych zleceń produkcyjnych, technologii ich realizacji,</w:t>
      </w:r>
      <w:r w:rsidRPr="00E65CF1">
        <w:rPr>
          <w:rFonts w:ascii="Times New Roman" w:eastAsia="Times New Roman" w:hAnsi="Times New Roman"/>
          <w:color w:val="212121"/>
          <w:sz w:val="24"/>
          <w:szCs w:val="24"/>
          <w:lang w:eastAsia="pl-PL"/>
        </w:rPr>
        <w:t xml:space="preserve"> </w:t>
      </w:r>
      <w:r w:rsidRPr="00E65CF1">
        <w:rPr>
          <w:rFonts w:ascii="Times New Roman" w:hAnsi="Times New Roman"/>
          <w:sz w:val="20"/>
          <w:szCs w:val="20"/>
        </w:rPr>
        <w:t>aktualnych potrzeb każdego zlecenia, stanów magazynowych oraz potwierdzonych terminów dostaw w systemie ERP,</w:t>
      </w:r>
    </w:p>
    <w:p w14:paraId="5FBBF405" w14:textId="77777777" w:rsidR="00E65CF1" w:rsidRPr="00E65CF1" w:rsidRDefault="00E65CF1" w:rsidP="00E65CF1">
      <w:pPr>
        <w:numPr>
          <w:ilvl w:val="0"/>
          <w:numId w:val="45"/>
        </w:num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  <w:r w:rsidRPr="00E65CF1">
        <w:rPr>
          <w:rFonts w:ascii="Times New Roman" w:hAnsi="Times New Roman"/>
          <w:sz w:val="20"/>
          <w:szCs w:val="20"/>
        </w:rPr>
        <w:t>Bezpośrednie zarządzanie pracą pracowników magazynu na zasadach pracowników produkcyjnych,</w:t>
      </w:r>
    </w:p>
    <w:p w14:paraId="488D5BA0" w14:textId="77777777" w:rsidR="00E65CF1" w:rsidRPr="00E65CF1" w:rsidRDefault="00E65CF1" w:rsidP="00E65CF1">
      <w:pPr>
        <w:numPr>
          <w:ilvl w:val="0"/>
          <w:numId w:val="45"/>
        </w:num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  <w:r w:rsidRPr="00E65CF1">
        <w:rPr>
          <w:rFonts w:ascii="Times New Roman" w:hAnsi="Times New Roman"/>
          <w:sz w:val="20"/>
          <w:szCs w:val="20"/>
        </w:rPr>
        <w:t>Zarządzanie procesem i pracą pracowników kontroli jakości na zasadach pracowników produkcyjnych, </w:t>
      </w:r>
    </w:p>
    <w:p w14:paraId="7200F3F8" w14:textId="77777777" w:rsidR="00E65CF1" w:rsidRPr="00E65CF1" w:rsidRDefault="00E65CF1" w:rsidP="00E65CF1">
      <w:pPr>
        <w:numPr>
          <w:ilvl w:val="0"/>
          <w:numId w:val="45"/>
        </w:num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  <w:r w:rsidRPr="00E65CF1">
        <w:rPr>
          <w:rFonts w:ascii="Times New Roman" w:hAnsi="Times New Roman"/>
          <w:sz w:val="20"/>
          <w:szCs w:val="20"/>
        </w:rPr>
        <w:t>Zarządzanie pracą pracowników realizujących współpracę z poddostawcami i kooperantami, </w:t>
      </w:r>
    </w:p>
    <w:p w14:paraId="299C720C" w14:textId="77777777" w:rsidR="00E65CF1" w:rsidRPr="00E65CF1" w:rsidRDefault="00E65CF1" w:rsidP="00E65CF1">
      <w:pPr>
        <w:numPr>
          <w:ilvl w:val="0"/>
          <w:numId w:val="45"/>
        </w:num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  <w:r w:rsidRPr="00E65CF1">
        <w:rPr>
          <w:rFonts w:ascii="Times New Roman" w:hAnsi="Times New Roman"/>
          <w:sz w:val="20"/>
          <w:szCs w:val="20"/>
        </w:rPr>
        <w:t>Bezpośrednie zarządzanie procesem i pracownikami transportu wewnętrznego na zasadach pracowników produkcyjnych,</w:t>
      </w:r>
    </w:p>
    <w:p w14:paraId="71D0010F" w14:textId="77777777" w:rsidR="00E65CF1" w:rsidRPr="00E65CF1" w:rsidRDefault="00E65CF1" w:rsidP="00E65CF1">
      <w:pPr>
        <w:numPr>
          <w:ilvl w:val="0"/>
          <w:numId w:val="45"/>
        </w:num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  <w:r w:rsidRPr="00E65CF1">
        <w:rPr>
          <w:rFonts w:ascii="Times New Roman" w:hAnsi="Times New Roman"/>
          <w:sz w:val="20"/>
          <w:szCs w:val="20"/>
        </w:rPr>
        <w:t>Zarządzanie przepływem informacji w przedsiębiorstwie (w oparciu o wbudowany elektroniczny obieg dokumentów i komunikator z funkcjami kontroli przepływu informacji i nadzoru nad realizacją poleceń),</w:t>
      </w:r>
    </w:p>
    <w:p w14:paraId="53C5A052" w14:textId="77777777" w:rsidR="00E65CF1" w:rsidRPr="00E65CF1" w:rsidRDefault="00E65CF1" w:rsidP="00E65CF1">
      <w:pPr>
        <w:numPr>
          <w:ilvl w:val="0"/>
          <w:numId w:val="45"/>
        </w:num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  <w:r w:rsidRPr="00E65CF1">
        <w:rPr>
          <w:rFonts w:ascii="Times New Roman" w:hAnsi="Times New Roman"/>
          <w:sz w:val="20"/>
          <w:szCs w:val="20"/>
        </w:rPr>
        <w:t>Automatyczne kosztorysowanie przed i po wykonawcze,</w:t>
      </w:r>
    </w:p>
    <w:p w14:paraId="5FA45E00" w14:textId="77777777" w:rsidR="00E65CF1" w:rsidRPr="00E65CF1" w:rsidRDefault="00E65CF1" w:rsidP="00E65CF1">
      <w:pPr>
        <w:numPr>
          <w:ilvl w:val="0"/>
          <w:numId w:val="45"/>
        </w:num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  <w:r w:rsidRPr="00E65CF1">
        <w:rPr>
          <w:rFonts w:ascii="Times New Roman" w:hAnsi="Times New Roman"/>
          <w:sz w:val="20"/>
          <w:szCs w:val="20"/>
        </w:rPr>
        <w:t>Rozliczenie kosztów produkcji w dowolnym momencie procesu,</w:t>
      </w:r>
    </w:p>
    <w:p w14:paraId="3FB71BA3" w14:textId="77777777" w:rsidR="00E65CF1" w:rsidRPr="00E65CF1" w:rsidRDefault="00E65CF1" w:rsidP="00E65CF1">
      <w:pPr>
        <w:numPr>
          <w:ilvl w:val="0"/>
          <w:numId w:val="45"/>
        </w:num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  <w:r w:rsidRPr="00E65CF1">
        <w:rPr>
          <w:rFonts w:ascii="Times New Roman" w:hAnsi="Times New Roman"/>
          <w:sz w:val="20"/>
          <w:szCs w:val="20"/>
        </w:rPr>
        <w:t>Import i wymianę danych z innymi systemami (ERP, CAD/CAM, PLM.),</w:t>
      </w:r>
    </w:p>
    <w:p w14:paraId="6EAC1CCB" w14:textId="77777777" w:rsidR="00E65CF1" w:rsidRPr="00E65CF1" w:rsidRDefault="00E65CF1" w:rsidP="00E65CF1">
      <w:pPr>
        <w:numPr>
          <w:ilvl w:val="0"/>
          <w:numId w:val="46"/>
        </w:num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  <w:r w:rsidRPr="00E65CF1">
        <w:rPr>
          <w:rFonts w:ascii="Times New Roman" w:hAnsi="Times New Roman"/>
          <w:sz w:val="20"/>
          <w:szCs w:val="20"/>
        </w:rPr>
        <w:t>Szybkie tworzenie szablonów produktów (wprowadzenie takiego produktu do produkcji powinno zająć maksymalnie kilkanaście sekund),</w:t>
      </w:r>
    </w:p>
    <w:p w14:paraId="5BD99D1E" w14:textId="77777777" w:rsidR="00E65CF1" w:rsidRPr="00E65CF1" w:rsidRDefault="00E65CF1" w:rsidP="00E65CF1">
      <w:pPr>
        <w:numPr>
          <w:ilvl w:val="0"/>
          <w:numId w:val="46"/>
        </w:num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  <w:r w:rsidRPr="00E65CF1">
        <w:rPr>
          <w:rFonts w:ascii="Times New Roman" w:hAnsi="Times New Roman"/>
          <w:sz w:val="20"/>
          <w:szCs w:val="20"/>
        </w:rPr>
        <w:t>Szybkie definiowanie operacji technologicznych i tworzenie marszrut technologicznych odpowiednich dla produkcji realizowanej w Balton z o.o.</w:t>
      </w:r>
    </w:p>
    <w:p w14:paraId="466D6E07" w14:textId="77777777" w:rsidR="00E65CF1" w:rsidRPr="00E65CF1" w:rsidRDefault="00E65CF1" w:rsidP="00E65CF1">
      <w:pPr>
        <w:numPr>
          <w:ilvl w:val="0"/>
          <w:numId w:val="46"/>
        </w:num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  <w:r w:rsidRPr="00E65CF1">
        <w:rPr>
          <w:rFonts w:ascii="Times New Roman" w:hAnsi="Times New Roman"/>
          <w:sz w:val="20"/>
          <w:szCs w:val="20"/>
        </w:rPr>
        <w:t>Analizę i rozliczanie czasu pracowników wraz z oceną ich wydajności,</w:t>
      </w:r>
    </w:p>
    <w:p w14:paraId="6F22CC1F" w14:textId="77777777" w:rsidR="00E65CF1" w:rsidRPr="00E65CF1" w:rsidRDefault="00E65CF1" w:rsidP="00E65CF1">
      <w:pPr>
        <w:numPr>
          <w:ilvl w:val="0"/>
          <w:numId w:val="46"/>
        </w:num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  <w:r w:rsidRPr="00E65CF1">
        <w:rPr>
          <w:rFonts w:ascii="Times New Roman" w:hAnsi="Times New Roman"/>
          <w:sz w:val="20"/>
          <w:szCs w:val="20"/>
        </w:rPr>
        <w:t xml:space="preserve">Porównanie statystyk dla zrealizowanych technologii i operacji z różnych </w:t>
      </w:r>
      <w:proofErr w:type="gramStart"/>
      <w:r w:rsidRPr="00E65CF1">
        <w:rPr>
          <w:rFonts w:ascii="Times New Roman" w:hAnsi="Times New Roman"/>
          <w:sz w:val="20"/>
          <w:szCs w:val="20"/>
        </w:rPr>
        <w:t>okresów czasu</w:t>
      </w:r>
      <w:proofErr w:type="gramEnd"/>
      <w:r w:rsidRPr="00E65CF1">
        <w:rPr>
          <w:rFonts w:ascii="Times New Roman" w:hAnsi="Times New Roman"/>
          <w:sz w:val="20"/>
          <w:szCs w:val="20"/>
        </w:rPr>
        <w:t>,</w:t>
      </w:r>
    </w:p>
    <w:p w14:paraId="24FDA957" w14:textId="77777777" w:rsidR="00E65CF1" w:rsidRPr="00E65CF1" w:rsidRDefault="00E65CF1" w:rsidP="00E65CF1">
      <w:pPr>
        <w:numPr>
          <w:ilvl w:val="0"/>
          <w:numId w:val="46"/>
        </w:num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  <w:r w:rsidRPr="00E65CF1">
        <w:rPr>
          <w:rFonts w:ascii="Times New Roman" w:hAnsi="Times New Roman"/>
          <w:sz w:val="20"/>
          <w:szCs w:val="20"/>
        </w:rPr>
        <w:t>Analizy obciążenia i wydajności poszczególnych procesów technologicznych i zasobów</w:t>
      </w:r>
    </w:p>
    <w:p w14:paraId="32562D9F" w14:textId="77777777" w:rsidR="00E65CF1" w:rsidRPr="00E65CF1" w:rsidRDefault="00E65CF1" w:rsidP="00E65CF1">
      <w:pPr>
        <w:numPr>
          <w:ilvl w:val="0"/>
          <w:numId w:val="46"/>
        </w:num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  <w:r w:rsidRPr="00E65CF1">
        <w:rPr>
          <w:rFonts w:ascii="Times New Roman" w:hAnsi="Times New Roman"/>
          <w:sz w:val="20"/>
          <w:szCs w:val="20"/>
        </w:rPr>
        <w:t>Analizy "wąskich gardeł",</w:t>
      </w:r>
    </w:p>
    <w:p w14:paraId="2F20FD63" w14:textId="77777777" w:rsidR="00E65CF1" w:rsidRPr="00E65CF1" w:rsidRDefault="00E65CF1" w:rsidP="00E65CF1">
      <w:pPr>
        <w:numPr>
          <w:ilvl w:val="0"/>
          <w:numId w:val="46"/>
        </w:num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  <w:r w:rsidRPr="00E65CF1">
        <w:rPr>
          <w:rFonts w:ascii="Times New Roman" w:hAnsi="Times New Roman"/>
          <w:sz w:val="20"/>
          <w:szCs w:val="20"/>
        </w:rPr>
        <w:t>Optymalizację zatrudnienia w odniesieniu do potrzeb w danym okresie,</w:t>
      </w:r>
    </w:p>
    <w:p w14:paraId="1FA58387" w14:textId="77777777" w:rsidR="00E65CF1" w:rsidRPr="00E65CF1" w:rsidRDefault="00E65CF1" w:rsidP="00E65CF1">
      <w:pPr>
        <w:spacing w:after="0" w:line="240" w:lineRule="atLeast"/>
        <w:jc w:val="both"/>
        <w:rPr>
          <w:rFonts w:ascii="Times New Roman" w:hAnsi="Times New Roman"/>
          <w:b/>
          <w:bCs/>
          <w:sz w:val="20"/>
          <w:szCs w:val="20"/>
        </w:rPr>
      </w:pPr>
      <w:r w:rsidRPr="00E65CF1">
        <w:rPr>
          <w:rFonts w:ascii="Times New Roman" w:eastAsia="Times New Roman" w:hAnsi="Times New Roman"/>
          <w:b/>
          <w:bCs/>
          <w:color w:val="212121"/>
          <w:sz w:val="24"/>
          <w:szCs w:val="24"/>
          <w:lang w:eastAsia="pl-PL"/>
        </w:rPr>
        <w:t xml:space="preserve">7. </w:t>
      </w:r>
      <w:r w:rsidRPr="00E65CF1">
        <w:rPr>
          <w:rFonts w:ascii="Times New Roman" w:hAnsi="Times New Roman"/>
          <w:b/>
          <w:bCs/>
          <w:sz w:val="20"/>
          <w:szCs w:val="20"/>
        </w:rPr>
        <w:t>System musi być wyposażony w nowoczesne, udokumentowane mechanizmy do komunikacji z innymi systemami (API).</w:t>
      </w:r>
    </w:p>
    <w:p w14:paraId="223E23AB" w14:textId="4D23A133" w:rsidR="00E65CF1" w:rsidRPr="00E65CF1" w:rsidRDefault="00E65CF1" w:rsidP="00E65CF1">
      <w:pPr>
        <w:spacing w:after="0" w:line="240" w:lineRule="atLeast"/>
        <w:jc w:val="both"/>
        <w:rPr>
          <w:rFonts w:ascii="Times New Roman" w:hAnsi="Times New Roman"/>
          <w:b/>
          <w:bCs/>
          <w:sz w:val="20"/>
          <w:szCs w:val="20"/>
        </w:rPr>
      </w:pPr>
      <w:r w:rsidRPr="00E65CF1">
        <w:rPr>
          <w:rFonts w:ascii="Times New Roman" w:hAnsi="Times New Roman"/>
          <w:b/>
          <w:bCs/>
          <w:sz w:val="20"/>
          <w:szCs w:val="20"/>
        </w:rPr>
        <w:t>8. Przetwarzanie danych finansowych ma odbywać się w obecnie użytkowanym systemie ERP.</w:t>
      </w:r>
    </w:p>
    <w:p w14:paraId="44EB2E0A" w14:textId="77777777" w:rsidR="00E65CF1" w:rsidRPr="00E65CF1" w:rsidRDefault="00E65CF1" w:rsidP="00E65CF1">
      <w:pPr>
        <w:spacing w:after="0" w:line="240" w:lineRule="atLeast"/>
        <w:jc w:val="both"/>
        <w:rPr>
          <w:rFonts w:ascii="Times New Roman" w:hAnsi="Times New Roman"/>
          <w:b/>
          <w:bCs/>
          <w:sz w:val="20"/>
          <w:szCs w:val="20"/>
        </w:rPr>
      </w:pPr>
      <w:r w:rsidRPr="00E65CF1">
        <w:rPr>
          <w:rFonts w:ascii="Times New Roman" w:hAnsi="Times New Roman"/>
          <w:b/>
          <w:bCs/>
          <w:sz w:val="20"/>
          <w:szCs w:val="20"/>
        </w:rPr>
        <w:t>9. System musi umożliwiać dostęp do danych archiwalnych.</w:t>
      </w:r>
    </w:p>
    <w:p w14:paraId="0D520416" w14:textId="77777777" w:rsidR="00E65CF1" w:rsidRPr="00E65CF1" w:rsidRDefault="00E65CF1" w:rsidP="00E65CF1">
      <w:pPr>
        <w:spacing w:after="0" w:line="240" w:lineRule="atLeast"/>
        <w:jc w:val="both"/>
        <w:rPr>
          <w:rFonts w:ascii="Times New Roman" w:hAnsi="Times New Roman"/>
          <w:b/>
          <w:bCs/>
          <w:sz w:val="20"/>
          <w:szCs w:val="20"/>
        </w:rPr>
      </w:pPr>
      <w:r w:rsidRPr="00E65CF1">
        <w:rPr>
          <w:rFonts w:ascii="Times New Roman" w:hAnsi="Times New Roman"/>
          <w:b/>
          <w:bCs/>
          <w:sz w:val="20"/>
          <w:szCs w:val="20"/>
        </w:rPr>
        <w:t>10. Dane z systemu mogą być wykorzystane do tworzenia szeregu analiz dla kadry kierowniczej i zarządzającej (w tym biznesowych, inwestycyjnych itp.) firmy.</w:t>
      </w:r>
    </w:p>
    <w:p w14:paraId="1E737A4A" w14:textId="77777777" w:rsidR="00E65CF1" w:rsidRPr="00E65CF1" w:rsidRDefault="00E65CF1" w:rsidP="00E65CF1">
      <w:pPr>
        <w:spacing w:after="0" w:line="240" w:lineRule="atLeast"/>
        <w:jc w:val="both"/>
        <w:rPr>
          <w:rFonts w:ascii="Times New Roman" w:hAnsi="Times New Roman"/>
          <w:b/>
          <w:bCs/>
          <w:sz w:val="20"/>
          <w:szCs w:val="20"/>
        </w:rPr>
      </w:pPr>
      <w:r w:rsidRPr="00E65CF1">
        <w:rPr>
          <w:rFonts w:ascii="Times New Roman" w:hAnsi="Times New Roman"/>
          <w:b/>
          <w:bCs/>
          <w:sz w:val="20"/>
          <w:szCs w:val="20"/>
        </w:rPr>
        <w:t>11. Licencje - wymagania:</w:t>
      </w:r>
    </w:p>
    <w:p w14:paraId="4F27287F" w14:textId="77777777" w:rsidR="00E65CF1" w:rsidRPr="00E65CF1" w:rsidRDefault="00E65CF1" w:rsidP="00E65CF1">
      <w:pPr>
        <w:numPr>
          <w:ilvl w:val="0"/>
          <w:numId w:val="46"/>
        </w:num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  <w:r w:rsidRPr="00E65CF1">
        <w:rPr>
          <w:rFonts w:ascii="Times New Roman" w:hAnsi="Times New Roman"/>
          <w:sz w:val="20"/>
          <w:szCs w:val="20"/>
        </w:rPr>
        <w:t>liczba i charakter licencji muszą pozwalać na zarzadzanie dowolną liczbą zleceń produkcyjnych realizowanych przez maszyny, gniazda produkcyjne, pracowników bezpośrednich i brygady,</w:t>
      </w:r>
    </w:p>
    <w:p w14:paraId="2C497225" w14:textId="77777777" w:rsidR="00E65CF1" w:rsidRPr="00E65CF1" w:rsidRDefault="00E65CF1" w:rsidP="00E65CF1">
      <w:pPr>
        <w:numPr>
          <w:ilvl w:val="0"/>
          <w:numId w:val="46"/>
        </w:num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  <w:r w:rsidRPr="00E65CF1">
        <w:rPr>
          <w:rFonts w:ascii="Times New Roman" w:hAnsi="Times New Roman"/>
          <w:sz w:val="20"/>
          <w:szCs w:val="20"/>
        </w:rPr>
        <w:t>licencje nie mogą posiadać ograniczenia czasowego i funkcjonalnego oraz ograniczeń co do ilości wykonywanych/obliczanych operacji,</w:t>
      </w:r>
    </w:p>
    <w:p w14:paraId="18ACBF66" w14:textId="77777777" w:rsidR="00E65CF1" w:rsidRPr="00E65CF1" w:rsidRDefault="00E65CF1" w:rsidP="00E65CF1">
      <w:pPr>
        <w:numPr>
          <w:ilvl w:val="0"/>
          <w:numId w:val="46"/>
        </w:num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  <w:r w:rsidRPr="00E65CF1">
        <w:rPr>
          <w:rFonts w:ascii="Times New Roman" w:hAnsi="Times New Roman"/>
          <w:sz w:val="20"/>
          <w:szCs w:val="20"/>
        </w:rPr>
        <w:t>Zamawiający w razie potrzeby może zakupić dowolną ilość dodatkowych licencji,</w:t>
      </w:r>
    </w:p>
    <w:p w14:paraId="36376A3F" w14:textId="77777777" w:rsidR="00E65CF1" w:rsidRPr="00E65CF1" w:rsidRDefault="00E65CF1" w:rsidP="00E65CF1">
      <w:pPr>
        <w:numPr>
          <w:ilvl w:val="0"/>
          <w:numId w:val="46"/>
        </w:num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  <w:r w:rsidRPr="00E65CF1">
        <w:rPr>
          <w:rFonts w:ascii="Times New Roman" w:hAnsi="Times New Roman"/>
          <w:sz w:val="20"/>
          <w:szCs w:val="20"/>
        </w:rPr>
        <w:t>posiadane licencje muszą mieć możliwość aktualizacji.</w:t>
      </w:r>
    </w:p>
    <w:p w14:paraId="06F3C397" w14:textId="77777777" w:rsidR="00E65CF1" w:rsidRPr="00E65CF1" w:rsidRDefault="00E65CF1" w:rsidP="00E65CF1">
      <w:pPr>
        <w:spacing w:after="0" w:line="240" w:lineRule="atLeast"/>
        <w:jc w:val="both"/>
        <w:rPr>
          <w:rFonts w:ascii="Times New Roman" w:hAnsi="Times New Roman"/>
          <w:b/>
          <w:bCs/>
          <w:sz w:val="20"/>
          <w:szCs w:val="20"/>
        </w:rPr>
      </w:pPr>
      <w:r w:rsidRPr="00E65CF1">
        <w:rPr>
          <w:rFonts w:ascii="Times New Roman" w:hAnsi="Times New Roman"/>
          <w:b/>
          <w:bCs/>
          <w:sz w:val="20"/>
          <w:szCs w:val="20"/>
        </w:rPr>
        <w:t>12. System nie może być ograniczony rozbudową, w celu obsługi większej liczby użytkowników, transakcji, żądań lub przechowywania większej ilości danych wraz ze wzrostem zapotrzebowania Zamawiającego.</w:t>
      </w:r>
    </w:p>
    <w:p w14:paraId="79C17F73" w14:textId="551EBCBF" w:rsidR="00E65CF1" w:rsidRPr="00E65CF1" w:rsidRDefault="00E65CF1" w:rsidP="00E65CF1">
      <w:pPr>
        <w:spacing w:after="0" w:line="240" w:lineRule="auto"/>
        <w:rPr>
          <w:rFonts w:eastAsia="Times New Roman" w:cs="Calibri"/>
          <w:color w:val="212121"/>
          <w:sz w:val="20"/>
          <w:szCs w:val="20"/>
          <w:lang w:eastAsia="pl-PL"/>
        </w:rPr>
      </w:pPr>
    </w:p>
    <w:p w14:paraId="19020BA9" w14:textId="77777777" w:rsidR="00E65CF1" w:rsidRPr="00E65CF1" w:rsidRDefault="00E65CF1" w:rsidP="002553BA">
      <w:pPr>
        <w:spacing w:line="240" w:lineRule="auto"/>
        <w:rPr>
          <w:rFonts w:ascii="Times New Roman" w:hAnsi="Times New Roman"/>
          <w:b/>
          <w:bCs/>
          <w:sz w:val="20"/>
          <w:szCs w:val="20"/>
        </w:rPr>
      </w:pPr>
    </w:p>
    <w:p w14:paraId="5B170E9F" w14:textId="3234ECB0" w:rsidR="00FC3DB3" w:rsidRPr="00374978" w:rsidRDefault="00FC3DB3" w:rsidP="0045354D">
      <w:pPr>
        <w:rPr>
          <w:rFonts w:ascii="Times New Roman" w:hAnsi="Times New Roman"/>
          <w:sz w:val="20"/>
          <w:szCs w:val="20"/>
        </w:rPr>
      </w:pPr>
      <w:r w:rsidRPr="00374978">
        <w:rPr>
          <w:rFonts w:ascii="Times New Roman" w:hAnsi="Times New Roman"/>
          <w:b/>
          <w:bCs/>
          <w:sz w:val="20"/>
          <w:szCs w:val="20"/>
        </w:rPr>
        <w:t>Gwarancja:</w:t>
      </w:r>
      <w:r w:rsidRPr="00374978">
        <w:rPr>
          <w:rFonts w:ascii="Times New Roman" w:hAnsi="Times New Roman"/>
          <w:sz w:val="20"/>
          <w:szCs w:val="20"/>
        </w:rPr>
        <w:t xml:space="preserve"> </w:t>
      </w:r>
      <w:r w:rsidR="00D83DDB" w:rsidRPr="00374978">
        <w:rPr>
          <w:rFonts w:ascii="Times New Roman" w:hAnsi="Times New Roman"/>
          <w:sz w:val="20"/>
          <w:szCs w:val="20"/>
        </w:rPr>
        <w:t>co</w:t>
      </w:r>
      <w:r w:rsidR="00E65CF1">
        <w:rPr>
          <w:rFonts w:ascii="Times New Roman" w:hAnsi="Times New Roman"/>
          <w:sz w:val="20"/>
          <w:szCs w:val="20"/>
        </w:rPr>
        <w:t xml:space="preserve"> najmniej</w:t>
      </w:r>
      <w:r w:rsidR="00DE3CEE">
        <w:rPr>
          <w:rFonts w:ascii="Times New Roman" w:hAnsi="Times New Roman"/>
          <w:sz w:val="20"/>
          <w:szCs w:val="20"/>
        </w:rPr>
        <w:t xml:space="preserve"> 36</w:t>
      </w:r>
      <w:r w:rsidR="00E65CF1">
        <w:rPr>
          <w:rFonts w:ascii="Times New Roman" w:hAnsi="Times New Roman"/>
          <w:sz w:val="20"/>
          <w:szCs w:val="20"/>
        </w:rPr>
        <w:t xml:space="preserve"> miesięczna opieka serwisowa i uaktualnienia dla systemu komputerowego. </w:t>
      </w:r>
      <w:r w:rsidR="002B2750" w:rsidRPr="00374978">
        <w:rPr>
          <w:rFonts w:ascii="Times New Roman" w:hAnsi="Times New Roman"/>
          <w:sz w:val="20"/>
          <w:szCs w:val="20"/>
        </w:rPr>
        <w:t xml:space="preserve"> </w:t>
      </w:r>
    </w:p>
    <w:p w14:paraId="63C1414A" w14:textId="30FEB41E" w:rsidR="00306EB0" w:rsidRDefault="00E02ADB">
      <w:pPr>
        <w:spacing w:before="240"/>
        <w:ind w:right="283"/>
        <w:jc w:val="both"/>
        <w:rPr>
          <w:rFonts w:ascii="Times New Roman" w:hAnsi="Times New Roman"/>
          <w:sz w:val="20"/>
          <w:szCs w:val="20"/>
        </w:rPr>
      </w:pPr>
      <w:r w:rsidRPr="00374978">
        <w:rPr>
          <w:rFonts w:ascii="Times New Roman" w:hAnsi="Times New Roman"/>
          <w:b/>
          <w:bCs/>
          <w:sz w:val="20"/>
          <w:szCs w:val="20"/>
        </w:rPr>
        <w:t>Płatności:</w:t>
      </w:r>
      <w:r w:rsidR="00306EB0" w:rsidRPr="00374978">
        <w:rPr>
          <w:rFonts w:ascii="Times New Roman" w:hAnsi="Times New Roman"/>
          <w:sz w:val="20"/>
          <w:szCs w:val="20"/>
        </w:rPr>
        <w:t xml:space="preserve"> Płatność po podpisaniu protokołu odbioru. </w:t>
      </w:r>
      <w:r w:rsidR="001744C9">
        <w:rPr>
          <w:rFonts w:ascii="Times New Roman" w:hAnsi="Times New Roman"/>
          <w:sz w:val="20"/>
          <w:szCs w:val="20"/>
        </w:rPr>
        <w:t>P</w:t>
      </w:r>
      <w:r w:rsidR="00306EB0" w:rsidRPr="00374978">
        <w:rPr>
          <w:rFonts w:ascii="Times New Roman" w:hAnsi="Times New Roman"/>
          <w:sz w:val="20"/>
          <w:szCs w:val="20"/>
        </w:rPr>
        <w:t>łatność przelewem na konto wskazane na fakturze.</w:t>
      </w:r>
    </w:p>
    <w:p w14:paraId="0DA48B0F" w14:textId="3368F87A" w:rsidR="00E65CF1" w:rsidRDefault="00E65CF1" w:rsidP="00DE3C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240"/>
        <w:ind w:right="283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Jeśli w wyniku realizacji zamówienia powstanie oprogramowanie komputerowe w rozumieniu prawa autorskiego, to Dostawca zobowiązuje się do przekazania całości praw autorskich do powstałego programu.</w:t>
      </w:r>
    </w:p>
    <w:p w14:paraId="1D2685FB" w14:textId="1AC1558F" w:rsidR="00A9254A" w:rsidRPr="007A14C0" w:rsidRDefault="007F3965" w:rsidP="007A14C0">
      <w:pPr>
        <w:spacing w:before="240"/>
        <w:ind w:right="283"/>
        <w:jc w:val="both"/>
        <w:rPr>
          <w:rFonts w:ascii="Times New Roman" w:hAnsi="Times New Roman"/>
          <w:b/>
          <w:bCs/>
          <w:sz w:val="20"/>
          <w:szCs w:val="20"/>
        </w:rPr>
      </w:pPr>
      <w:r w:rsidRPr="00374978">
        <w:rPr>
          <w:rFonts w:ascii="Times New Roman" w:hAnsi="Times New Roman"/>
          <w:b/>
          <w:bCs/>
          <w:sz w:val="20"/>
          <w:szCs w:val="20"/>
        </w:rPr>
        <w:t xml:space="preserve">Kod określony przez Wspólny Słownik Zamówień (CPV): </w:t>
      </w:r>
    </w:p>
    <w:p w14:paraId="31BF8788" w14:textId="490D2803" w:rsidR="00E65CF1" w:rsidRPr="00374978" w:rsidRDefault="00E65CF1" w:rsidP="0046081D">
      <w:pPr>
        <w:shd w:val="clear" w:color="auto" w:fill="FFFFFF"/>
        <w:spacing w:before="240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E65CF1">
        <w:rPr>
          <w:rFonts w:ascii="Times New Roman" w:hAnsi="Times New Roman"/>
          <w:sz w:val="20"/>
          <w:szCs w:val="20"/>
        </w:rPr>
        <w:t>Kod CPV 48000000-8: Pakiety oprogramowania i systemy informatycznym.</w:t>
      </w:r>
    </w:p>
    <w:tbl>
      <w:tblPr>
        <w:tblW w:w="487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826"/>
      </w:tblGrid>
      <w:tr w:rsidR="0065023F" w:rsidRPr="00A41682" w14:paraId="4DA16B93" w14:textId="77777777" w:rsidTr="001549D2">
        <w:trPr>
          <w:trHeight w:val="454"/>
        </w:trPr>
        <w:tc>
          <w:tcPr>
            <w:tcW w:w="8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45" w:type="dxa"/>
            </w:tcMar>
            <w:vAlign w:val="center"/>
          </w:tcPr>
          <w:p w14:paraId="3C741DA1" w14:textId="0169D0A0" w:rsidR="0065023F" w:rsidRPr="007D4710" w:rsidRDefault="007F3965" w:rsidP="007D4710">
            <w:pPr>
              <w:pStyle w:val="Akapitzlist"/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bookmarkStart w:id="2" w:name="_Hlk504649458"/>
            <w:bookmarkEnd w:id="2"/>
            <w:r w:rsidRPr="007D4710">
              <w:rPr>
                <w:rFonts w:ascii="Times New Roman" w:hAnsi="Times New Roman"/>
                <w:b/>
                <w:sz w:val="20"/>
                <w:szCs w:val="20"/>
              </w:rPr>
              <w:t xml:space="preserve">Termin realizacji zamówienia  </w:t>
            </w:r>
          </w:p>
        </w:tc>
      </w:tr>
    </w:tbl>
    <w:p w14:paraId="48D42310" w14:textId="42DB622A" w:rsidR="001549D2" w:rsidRPr="00374978" w:rsidRDefault="00E65CF1" w:rsidP="00E65CF1">
      <w:pPr>
        <w:spacing w:before="240"/>
        <w:ind w:right="28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Rozpoczęcie realizacji zamówienia: 14 dni od podpisania umowy.</w:t>
      </w:r>
    </w:p>
    <w:p w14:paraId="3A8913CF" w14:textId="7C777B83" w:rsidR="005A2F5C" w:rsidRPr="00374978" w:rsidRDefault="005A2F5C" w:rsidP="005A2F5C">
      <w:pPr>
        <w:spacing w:before="240"/>
        <w:ind w:right="283"/>
        <w:jc w:val="both"/>
        <w:rPr>
          <w:rFonts w:ascii="Times New Roman" w:hAnsi="Times New Roman"/>
          <w:sz w:val="20"/>
          <w:szCs w:val="20"/>
        </w:rPr>
      </w:pPr>
      <w:r w:rsidRPr="00374978">
        <w:rPr>
          <w:rFonts w:ascii="Times New Roman" w:hAnsi="Times New Roman"/>
          <w:sz w:val="20"/>
          <w:szCs w:val="20"/>
        </w:rPr>
        <w:lastRenderedPageBreak/>
        <w:t xml:space="preserve">Planowany termin podpisania umowy </w:t>
      </w:r>
      <w:r w:rsidR="00E65CF1">
        <w:rPr>
          <w:rFonts w:ascii="Times New Roman" w:hAnsi="Times New Roman"/>
          <w:sz w:val="20"/>
          <w:szCs w:val="20"/>
        </w:rPr>
        <w:t xml:space="preserve">grudzień </w:t>
      </w:r>
      <w:r w:rsidRPr="00374978">
        <w:rPr>
          <w:rFonts w:ascii="Times New Roman" w:hAnsi="Times New Roman"/>
          <w:sz w:val="20"/>
          <w:szCs w:val="20"/>
        </w:rPr>
        <w:t>202</w:t>
      </w:r>
      <w:r w:rsidR="007D4710" w:rsidRPr="00374978">
        <w:rPr>
          <w:rFonts w:ascii="Times New Roman" w:hAnsi="Times New Roman"/>
          <w:sz w:val="20"/>
          <w:szCs w:val="20"/>
        </w:rPr>
        <w:t>3</w:t>
      </w:r>
      <w:r w:rsidRPr="00374978">
        <w:rPr>
          <w:rFonts w:ascii="Times New Roman" w:hAnsi="Times New Roman"/>
          <w:sz w:val="20"/>
          <w:szCs w:val="20"/>
        </w:rPr>
        <w:t>.</w:t>
      </w:r>
    </w:p>
    <w:p w14:paraId="1A148E7D" w14:textId="77777777" w:rsidR="0065023F" w:rsidRPr="00A41682" w:rsidRDefault="0065023F">
      <w:pPr>
        <w:pStyle w:val="Akapitzlist"/>
        <w:spacing w:before="240"/>
        <w:ind w:left="0" w:right="283"/>
        <w:jc w:val="both"/>
        <w:rPr>
          <w:rFonts w:ascii="Times New Roman" w:hAnsi="Times New Roman"/>
          <w:sz w:val="20"/>
          <w:szCs w:val="20"/>
        </w:rPr>
      </w:pPr>
    </w:p>
    <w:tbl>
      <w:tblPr>
        <w:tblW w:w="487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826"/>
      </w:tblGrid>
      <w:tr w:rsidR="0065023F" w:rsidRPr="00A41682" w14:paraId="3C5CA24E" w14:textId="77777777" w:rsidTr="007A02B4">
        <w:trPr>
          <w:trHeight w:val="454"/>
        </w:trPr>
        <w:tc>
          <w:tcPr>
            <w:tcW w:w="8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45" w:type="dxa"/>
            </w:tcMar>
            <w:vAlign w:val="center"/>
          </w:tcPr>
          <w:p w14:paraId="21AB1BF7" w14:textId="0863D16A" w:rsidR="0065023F" w:rsidRPr="007D4710" w:rsidRDefault="007F3965" w:rsidP="007D4710">
            <w:pPr>
              <w:pStyle w:val="Akapitzlist"/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D471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Miejsce realizacji zamówienia </w:t>
            </w:r>
          </w:p>
        </w:tc>
      </w:tr>
    </w:tbl>
    <w:p w14:paraId="50F97584" w14:textId="77777777" w:rsidR="00E65CF1" w:rsidRDefault="00E65CF1" w:rsidP="00E65CF1">
      <w:pPr>
        <w:spacing w:line="240" w:lineRule="auto"/>
        <w:rPr>
          <w:rFonts w:ascii="Times New Roman" w:hAnsi="Times New Roman"/>
          <w:sz w:val="20"/>
          <w:szCs w:val="20"/>
        </w:rPr>
      </w:pPr>
    </w:p>
    <w:p w14:paraId="3D3F2A7C" w14:textId="30A3CFAE" w:rsidR="0065023F" w:rsidRPr="00374978" w:rsidRDefault="00E250D2" w:rsidP="00E65CF1">
      <w:pPr>
        <w:spacing w:line="240" w:lineRule="auto"/>
        <w:rPr>
          <w:rFonts w:ascii="Times New Roman" w:hAnsi="Times New Roman"/>
          <w:sz w:val="20"/>
          <w:szCs w:val="20"/>
        </w:rPr>
      </w:pPr>
      <w:r w:rsidRPr="00374978">
        <w:rPr>
          <w:rFonts w:ascii="Times New Roman" w:hAnsi="Times New Roman"/>
          <w:sz w:val="20"/>
          <w:szCs w:val="20"/>
        </w:rPr>
        <w:t>Dostawa</w:t>
      </w:r>
      <w:r w:rsidR="000F772F" w:rsidRPr="00374978">
        <w:rPr>
          <w:rFonts w:ascii="Times New Roman" w:hAnsi="Times New Roman"/>
          <w:sz w:val="20"/>
          <w:szCs w:val="20"/>
        </w:rPr>
        <w:t xml:space="preserve"> </w:t>
      </w:r>
      <w:r w:rsidR="004208C4" w:rsidRPr="00374978">
        <w:rPr>
          <w:rFonts w:ascii="Times New Roman" w:hAnsi="Times New Roman"/>
          <w:sz w:val="20"/>
          <w:szCs w:val="20"/>
        </w:rPr>
        <w:t>na adres:</w:t>
      </w:r>
      <w:r w:rsidR="0034798A" w:rsidRPr="00374978">
        <w:rPr>
          <w:rFonts w:ascii="Times New Roman" w:hAnsi="Times New Roman"/>
          <w:sz w:val="20"/>
          <w:szCs w:val="20"/>
        </w:rPr>
        <w:t xml:space="preserve"> </w:t>
      </w:r>
      <w:r w:rsidR="00E65CF1" w:rsidRPr="00374978">
        <w:rPr>
          <w:rFonts w:ascii="Times New Roman" w:hAnsi="Times New Roman"/>
          <w:sz w:val="20"/>
          <w:szCs w:val="20"/>
        </w:rPr>
        <w:t xml:space="preserve">Ul. </w:t>
      </w:r>
      <w:r w:rsidR="00E65CF1">
        <w:rPr>
          <w:rFonts w:ascii="Times New Roman" w:hAnsi="Times New Roman"/>
          <w:sz w:val="20"/>
          <w:szCs w:val="20"/>
        </w:rPr>
        <w:t>Strzelnicza 3, 18-300 Zambrów.</w:t>
      </w:r>
    </w:p>
    <w:tbl>
      <w:tblPr>
        <w:tblW w:w="487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826"/>
      </w:tblGrid>
      <w:tr w:rsidR="0065023F" w:rsidRPr="00A41682" w14:paraId="3098AE58" w14:textId="77777777" w:rsidTr="007A02B4">
        <w:trPr>
          <w:trHeight w:val="454"/>
        </w:trPr>
        <w:tc>
          <w:tcPr>
            <w:tcW w:w="8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45" w:type="dxa"/>
            </w:tcMar>
            <w:vAlign w:val="center"/>
          </w:tcPr>
          <w:p w14:paraId="3B4DBEAC" w14:textId="3D3580DA" w:rsidR="0065023F" w:rsidRPr="007D4710" w:rsidRDefault="007F3965" w:rsidP="007D4710">
            <w:pPr>
              <w:pStyle w:val="Akapitzlist"/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D4710">
              <w:rPr>
                <w:rFonts w:ascii="Times New Roman" w:hAnsi="Times New Roman"/>
                <w:b/>
                <w:bCs/>
                <w:sz w:val="20"/>
                <w:szCs w:val="20"/>
              </w:rPr>
              <w:t>Informacje o charakterze prawnym, ekonomicznym, finansowym i technicznym</w:t>
            </w:r>
          </w:p>
        </w:tc>
      </w:tr>
    </w:tbl>
    <w:p w14:paraId="6C6521FC" w14:textId="77777777" w:rsidR="0065023F" w:rsidRPr="00A41682" w:rsidRDefault="007F3965">
      <w:pPr>
        <w:pStyle w:val="Akapitzlist"/>
        <w:widowControl w:val="0"/>
        <w:numPr>
          <w:ilvl w:val="1"/>
          <w:numId w:val="5"/>
        </w:numPr>
        <w:spacing w:before="240"/>
        <w:ind w:left="284" w:right="425" w:hanging="284"/>
        <w:jc w:val="both"/>
        <w:rPr>
          <w:rFonts w:ascii="Times New Roman" w:hAnsi="Times New Roman"/>
          <w:sz w:val="20"/>
          <w:szCs w:val="20"/>
        </w:rPr>
      </w:pPr>
      <w:r w:rsidRPr="00A41682">
        <w:rPr>
          <w:rFonts w:ascii="Times New Roman" w:hAnsi="Times New Roman"/>
          <w:sz w:val="20"/>
          <w:szCs w:val="20"/>
        </w:rPr>
        <w:t xml:space="preserve">Zamówienie udzielane jest w trybie zapytania ofertowego, z zachowaniem zasady konkurencyjności. </w:t>
      </w:r>
    </w:p>
    <w:p w14:paraId="7ED5AD57" w14:textId="77777777" w:rsidR="0065023F" w:rsidRPr="00A41682" w:rsidRDefault="007F3965">
      <w:pPr>
        <w:pStyle w:val="Akapitzlist"/>
        <w:widowControl w:val="0"/>
        <w:numPr>
          <w:ilvl w:val="1"/>
          <w:numId w:val="5"/>
        </w:numPr>
        <w:spacing w:before="240"/>
        <w:ind w:left="284" w:right="425" w:hanging="284"/>
        <w:jc w:val="both"/>
        <w:rPr>
          <w:rFonts w:ascii="Times New Roman" w:hAnsi="Times New Roman"/>
          <w:sz w:val="20"/>
          <w:szCs w:val="20"/>
        </w:rPr>
      </w:pPr>
      <w:r w:rsidRPr="00A41682">
        <w:rPr>
          <w:rFonts w:ascii="Times New Roman" w:eastAsia="Bookman Old Style" w:hAnsi="Times New Roman"/>
          <w:sz w:val="20"/>
          <w:szCs w:val="20"/>
        </w:rPr>
        <w:t xml:space="preserve">Złożenie oferty nie powoduje powstania żadnych zobowiązań wobec stron. Oferty są przygotowywane na koszt Dostawców. Każdy z Dostawców może złożyć tylko jedną ofertę. </w:t>
      </w:r>
    </w:p>
    <w:p w14:paraId="13826F4B" w14:textId="0F4449F8" w:rsidR="00980DA8" w:rsidRDefault="00980DA8">
      <w:pPr>
        <w:pStyle w:val="Akapitzlist"/>
        <w:widowControl w:val="0"/>
        <w:numPr>
          <w:ilvl w:val="1"/>
          <w:numId w:val="5"/>
        </w:numPr>
        <w:spacing w:before="240"/>
        <w:ind w:left="284" w:right="425" w:hanging="284"/>
        <w:jc w:val="both"/>
        <w:rPr>
          <w:rFonts w:ascii="Times New Roman" w:hAnsi="Times New Roman"/>
          <w:sz w:val="20"/>
          <w:szCs w:val="20"/>
        </w:rPr>
      </w:pPr>
      <w:r w:rsidRPr="00BF7098">
        <w:rPr>
          <w:rFonts w:ascii="Times New Roman" w:hAnsi="Times New Roman"/>
          <w:sz w:val="20"/>
          <w:szCs w:val="20"/>
        </w:rPr>
        <w:t>Zamawiający zastrzega sobie prawo do unieważnienia procedury wybor</w:t>
      </w:r>
      <w:r w:rsidR="00AC0398">
        <w:rPr>
          <w:rFonts w:ascii="Times New Roman" w:hAnsi="Times New Roman"/>
          <w:sz w:val="20"/>
          <w:szCs w:val="20"/>
        </w:rPr>
        <w:t>u</w:t>
      </w:r>
      <w:r w:rsidRPr="00BF7098">
        <w:rPr>
          <w:rFonts w:ascii="Times New Roman" w:hAnsi="Times New Roman"/>
          <w:sz w:val="20"/>
          <w:szCs w:val="20"/>
        </w:rPr>
        <w:t xml:space="preserve"> </w:t>
      </w:r>
      <w:r w:rsidR="00BC286D">
        <w:rPr>
          <w:rFonts w:ascii="Times New Roman" w:hAnsi="Times New Roman"/>
          <w:sz w:val="20"/>
          <w:szCs w:val="20"/>
        </w:rPr>
        <w:t>Dostawcy</w:t>
      </w:r>
      <w:r w:rsidRPr="00BF7098">
        <w:rPr>
          <w:rFonts w:ascii="Times New Roman" w:hAnsi="Times New Roman"/>
          <w:sz w:val="20"/>
          <w:szCs w:val="20"/>
        </w:rPr>
        <w:t xml:space="preserve"> bez podania przyczyny</w:t>
      </w:r>
      <w:r w:rsidR="00234E51">
        <w:rPr>
          <w:rFonts w:ascii="Times New Roman" w:hAnsi="Times New Roman"/>
          <w:sz w:val="20"/>
          <w:szCs w:val="20"/>
        </w:rPr>
        <w:t>.</w:t>
      </w:r>
      <w:r w:rsidRPr="00BF7098">
        <w:rPr>
          <w:rFonts w:ascii="Times New Roman" w:hAnsi="Times New Roman"/>
          <w:sz w:val="20"/>
          <w:szCs w:val="20"/>
        </w:rPr>
        <w:t xml:space="preserve"> </w:t>
      </w:r>
    </w:p>
    <w:p w14:paraId="2827CBA5" w14:textId="6892E02F" w:rsidR="00234E51" w:rsidRDefault="00980DA8">
      <w:pPr>
        <w:pStyle w:val="Akapitzlist"/>
        <w:widowControl w:val="0"/>
        <w:numPr>
          <w:ilvl w:val="1"/>
          <w:numId w:val="5"/>
        </w:numPr>
        <w:tabs>
          <w:tab w:val="left" w:pos="284"/>
        </w:tabs>
        <w:spacing w:before="240"/>
        <w:ind w:left="284" w:right="283" w:hanging="284"/>
        <w:jc w:val="both"/>
        <w:rPr>
          <w:rFonts w:ascii="Times New Roman" w:hAnsi="Times New Roman"/>
          <w:sz w:val="20"/>
          <w:szCs w:val="20"/>
        </w:rPr>
      </w:pPr>
      <w:r w:rsidRPr="00E04575">
        <w:rPr>
          <w:rFonts w:ascii="Times New Roman" w:hAnsi="Times New Roman"/>
          <w:sz w:val="20"/>
          <w:szCs w:val="20"/>
        </w:rPr>
        <w:t>Zamawiający ma prawo do złożenia pytań uzupełniających do złożonych ofert po ich otwarciu</w:t>
      </w:r>
      <w:r w:rsidR="00AC0398">
        <w:rPr>
          <w:rFonts w:ascii="Times New Roman" w:hAnsi="Times New Roman"/>
          <w:sz w:val="20"/>
          <w:szCs w:val="20"/>
        </w:rPr>
        <w:t>.</w:t>
      </w:r>
      <w:r w:rsidRPr="00A41682">
        <w:rPr>
          <w:rFonts w:ascii="Times New Roman" w:hAnsi="Times New Roman"/>
          <w:sz w:val="20"/>
          <w:szCs w:val="20"/>
        </w:rPr>
        <w:t xml:space="preserve"> </w:t>
      </w:r>
    </w:p>
    <w:p w14:paraId="6667D8EA" w14:textId="3B0E217F" w:rsidR="0065023F" w:rsidRPr="00A41682" w:rsidRDefault="007F3965">
      <w:pPr>
        <w:pStyle w:val="Akapitzlist"/>
        <w:widowControl w:val="0"/>
        <w:numPr>
          <w:ilvl w:val="1"/>
          <w:numId w:val="5"/>
        </w:numPr>
        <w:tabs>
          <w:tab w:val="left" w:pos="284"/>
        </w:tabs>
        <w:spacing w:before="240"/>
        <w:ind w:left="284" w:right="283" w:hanging="284"/>
        <w:jc w:val="both"/>
        <w:rPr>
          <w:rFonts w:ascii="Times New Roman" w:hAnsi="Times New Roman"/>
          <w:sz w:val="20"/>
          <w:szCs w:val="20"/>
        </w:rPr>
      </w:pPr>
      <w:r w:rsidRPr="00A41682">
        <w:rPr>
          <w:rFonts w:ascii="Times New Roman" w:hAnsi="Times New Roman"/>
          <w:sz w:val="20"/>
          <w:szCs w:val="20"/>
        </w:rPr>
        <w:t xml:space="preserve">Z postępowania o udzielenie zamówienia wykluczeniu podlegają Dostawcy, którzy są powiązani osobowo lub kapitałowo z Zamawiającym. Przez powiązania kapitałowe lub osobowe rozumie się wzajemne powiązania między Zamawiającym lub osobami upoważnionymi do zaciągania zobowiązań w imieniu Zamawiającego lub osobami wykonującymi w imieniu Zamawiającego czynności związane z przygotowaniem i przeprowadzeniem procedury wyboru dostawcy a dostawcą, polegające w szczególności na: </w:t>
      </w:r>
    </w:p>
    <w:p w14:paraId="38F98205" w14:textId="77777777" w:rsidR="0065023F" w:rsidRPr="00A41682" w:rsidRDefault="007F3965">
      <w:pPr>
        <w:pStyle w:val="Akapitzlist"/>
        <w:widowControl w:val="0"/>
        <w:numPr>
          <w:ilvl w:val="0"/>
          <w:numId w:val="7"/>
        </w:numPr>
        <w:tabs>
          <w:tab w:val="left" w:pos="284"/>
        </w:tabs>
        <w:spacing w:before="240"/>
        <w:ind w:right="283"/>
        <w:jc w:val="both"/>
        <w:rPr>
          <w:rFonts w:ascii="Times New Roman" w:hAnsi="Times New Roman"/>
          <w:sz w:val="20"/>
          <w:szCs w:val="20"/>
        </w:rPr>
      </w:pPr>
      <w:r w:rsidRPr="00A41682">
        <w:rPr>
          <w:rFonts w:ascii="Times New Roman" w:hAnsi="Times New Roman"/>
          <w:sz w:val="20"/>
          <w:szCs w:val="20"/>
        </w:rPr>
        <w:t>uczestniczeniu w spółce jako wspólnik spółki cywilnej lub spółki osobowej,</w:t>
      </w:r>
    </w:p>
    <w:p w14:paraId="56FDBAB4" w14:textId="149D1F2C" w:rsidR="0065023F" w:rsidRPr="00A41682" w:rsidRDefault="007F3965">
      <w:pPr>
        <w:pStyle w:val="Akapitzlist"/>
        <w:widowControl w:val="0"/>
        <w:numPr>
          <w:ilvl w:val="0"/>
          <w:numId w:val="7"/>
        </w:numPr>
        <w:tabs>
          <w:tab w:val="left" w:pos="284"/>
        </w:tabs>
        <w:spacing w:before="240"/>
        <w:ind w:right="283"/>
        <w:jc w:val="both"/>
        <w:rPr>
          <w:rFonts w:ascii="Times New Roman" w:hAnsi="Times New Roman"/>
          <w:sz w:val="20"/>
          <w:szCs w:val="20"/>
        </w:rPr>
      </w:pPr>
      <w:r w:rsidRPr="00A41682">
        <w:rPr>
          <w:rFonts w:ascii="Times New Roman" w:hAnsi="Times New Roman"/>
          <w:sz w:val="20"/>
          <w:szCs w:val="20"/>
        </w:rPr>
        <w:t xml:space="preserve">posiadaniu co najmniej </w:t>
      </w:r>
      <w:r w:rsidR="005A639E" w:rsidRPr="00A41682">
        <w:rPr>
          <w:rFonts w:ascii="Times New Roman" w:hAnsi="Times New Roman"/>
          <w:sz w:val="20"/>
          <w:szCs w:val="20"/>
        </w:rPr>
        <w:t>10</w:t>
      </w:r>
      <w:r w:rsidRPr="00A41682">
        <w:rPr>
          <w:rFonts w:ascii="Times New Roman" w:hAnsi="Times New Roman"/>
          <w:sz w:val="20"/>
          <w:szCs w:val="20"/>
        </w:rPr>
        <w:t xml:space="preserve"> % udziałów lub akcji,</w:t>
      </w:r>
    </w:p>
    <w:p w14:paraId="5EF070C4" w14:textId="77777777" w:rsidR="0065023F" w:rsidRPr="00A41682" w:rsidRDefault="007F3965">
      <w:pPr>
        <w:pStyle w:val="Akapitzlist"/>
        <w:widowControl w:val="0"/>
        <w:numPr>
          <w:ilvl w:val="0"/>
          <w:numId w:val="7"/>
        </w:numPr>
        <w:tabs>
          <w:tab w:val="left" w:pos="284"/>
        </w:tabs>
        <w:spacing w:before="240"/>
        <w:ind w:right="283"/>
        <w:jc w:val="both"/>
        <w:rPr>
          <w:rFonts w:ascii="Times New Roman" w:hAnsi="Times New Roman"/>
          <w:sz w:val="20"/>
          <w:szCs w:val="20"/>
        </w:rPr>
      </w:pPr>
      <w:r w:rsidRPr="00A41682">
        <w:rPr>
          <w:rFonts w:ascii="Times New Roman" w:hAnsi="Times New Roman"/>
          <w:sz w:val="20"/>
          <w:szCs w:val="20"/>
        </w:rPr>
        <w:t>pełnieniu funkcji członka organu nadzorczego lub zarządzającego, prokurenta, pełnomocnika,</w:t>
      </w:r>
    </w:p>
    <w:p w14:paraId="49230630" w14:textId="77777777" w:rsidR="0065023F" w:rsidRPr="00A41682" w:rsidRDefault="007F3965">
      <w:pPr>
        <w:pStyle w:val="Akapitzlist"/>
        <w:widowControl w:val="0"/>
        <w:numPr>
          <w:ilvl w:val="0"/>
          <w:numId w:val="7"/>
        </w:numPr>
        <w:tabs>
          <w:tab w:val="left" w:pos="284"/>
        </w:tabs>
        <w:spacing w:before="240"/>
        <w:ind w:right="283"/>
        <w:jc w:val="both"/>
        <w:rPr>
          <w:rFonts w:ascii="Times New Roman" w:hAnsi="Times New Roman"/>
          <w:sz w:val="20"/>
          <w:szCs w:val="20"/>
        </w:rPr>
      </w:pPr>
      <w:r w:rsidRPr="00A41682">
        <w:rPr>
          <w:rFonts w:ascii="Times New Roman" w:hAnsi="Times New Roman"/>
          <w:sz w:val="20"/>
          <w:szCs w:val="20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582E8054" w14:textId="733AC75A" w:rsidR="005D796C" w:rsidRPr="005D796C" w:rsidRDefault="00CC506F" w:rsidP="005D796C">
      <w:pPr>
        <w:pStyle w:val="Akapitzlist"/>
        <w:widowControl w:val="0"/>
        <w:numPr>
          <w:ilvl w:val="1"/>
          <w:numId w:val="5"/>
        </w:numPr>
        <w:tabs>
          <w:tab w:val="left" w:pos="284"/>
        </w:tabs>
        <w:spacing w:before="240"/>
        <w:ind w:left="284" w:right="283" w:hanging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 </w:t>
      </w:r>
      <w:r w:rsidRPr="004E4E6F">
        <w:rPr>
          <w:rFonts w:ascii="Times New Roman" w:hAnsi="Times New Roman"/>
          <w:sz w:val="20"/>
          <w:szCs w:val="20"/>
        </w:rPr>
        <w:t xml:space="preserve">postępowania o udzielenie zamówienia wyklucza się również Dostawcę, w </w:t>
      </w:r>
      <w:r w:rsidR="005D796C" w:rsidRPr="004E4E6F">
        <w:rPr>
          <w:rFonts w:ascii="Times New Roman" w:hAnsi="Times New Roman"/>
          <w:sz w:val="20"/>
          <w:szCs w:val="20"/>
        </w:rPr>
        <w:t>stosunku,</w:t>
      </w:r>
      <w:r w:rsidRPr="004E4E6F">
        <w:rPr>
          <w:rFonts w:ascii="Times New Roman" w:hAnsi="Times New Roman"/>
          <w:sz w:val="20"/>
          <w:szCs w:val="20"/>
        </w:rPr>
        <w:t xml:space="preserve"> do którego zachodzą okoliczności, o których mowa w art. 7 ust. 1 ustawy z dnia 13 kwietnia 2022 r.  o szczególnych rozwiązaniach w zakresie przeciwdziałania wspieraniu agresji na Ukrainę oraz służących ochronie bezpieczeństwa narodowego (Dz. U. z 2022 r., poz. 835).</w:t>
      </w:r>
    </w:p>
    <w:p w14:paraId="485512E1" w14:textId="77777777" w:rsidR="004A6770" w:rsidRPr="00A41682" w:rsidRDefault="007F3965">
      <w:pPr>
        <w:pStyle w:val="Akapitzlist"/>
        <w:widowControl w:val="0"/>
        <w:numPr>
          <w:ilvl w:val="1"/>
          <w:numId w:val="5"/>
        </w:numPr>
        <w:tabs>
          <w:tab w:val="left" w:pos="284"/>
        </w:tabs>
        <w:spacing w:before="240"/>
        <w:ind w:left="284" w:right="283" w:hanging="284"/>
        <w:jc w:val="both"/>
        <w:rPr>
          <w:rFonts w:ascii="Times New Roman" w:hAnsi="Times New Roman"/>
          <w:sz w:val="20"/>
          <w:szCs w:val="20"/>
        </w:rPr>
      </w:pPr>
      <w:r w:rsidRPr="00A41682">
        <w:rPr>
          <w:rFonts w:ascii="Times New Roman" w:hAnsi="Times New Roman"/>
          <w:sz w:val="20"/>
          <w:szCs w:val="20"/>
        </w:rPr>
        <w:t xml:space="preserve">Zamawiający dokona oceny spełnienia warunków udziału w postępowaniu poprzez zastosowanie kryterium spełnia – nie spełnia, tj. zgodnie z zasadą, czy dokumenty zostały dołączone do oferty i czy spełniają określone w zapytaniu ofertowym wymagania. </w:t>
      </w:r>
    </w:p>
    <w:p w14:paraId="2676705D" w14:textId="3B227A18" w:rsidR="001931B3" w:rsidRDefault="004A6770">
      <w:pPr>
        <w:pStyle w:val="Akapitzlist"/>
        <w:widowControl w:val="0"/>
        <w:numPr>
          <w:ilvl w:val="1"/>
          <w:numId w:val="5"/>
        </w:numPr>
        <w:tabs>
          <w:tab w:val="left" w:pos="284"/>
        </w:tabs>
        <w:spacing w:before="240"/>
        <w:ind w:left="284" w:right="283" w:hanging="284"/>
        <w:jc w:val="both"/>
        <w:rPr>
          <w:rFonts w:ascii="Times New Roman" w:hAnsi="Times New Roman"/>
          <w:sz w:val="20"/>
          <w:szCs w:val="20"/>
        </w:rPr>
      </w:pPr>
      <w:r w:rsidRPr="00A41682">
        <w:rPr>
          <w:rFonts w:ascii="Times New Roman" w:hAnsi="Times New Roman"/>
          <w:sz w:val="20"/>
          <w:szCs w:val="20"/>
        </w:rPr>
        <w:t xml:space="preserve">Zamawiający dopuszcza możliwość zmian umowy w następstwie siły wyższej, tj. zdarzenia zewnętrznego, niemożliwego do przewidzenia i niemożliwego do zapobieżenia (niemożność zapobieżenia nie tyle samemu zjawisku, co jego następstwom, na które Strona nie ma wpływu i której nie można przypisać drugiej Stronie), w tym m.in. katastrofa naturalna, katastrofalne działanie, ustanowienie stanu klęski żywiołowej, epidemia, ograniczenia z powodu kwarantanny, strajk, zamieszki uliczne, pożar, eksplozja, wojna, atak terrorystyczny, nieprzewidziane warunki pogodowe oraz inne okoliczności zewnętrzne lub wewnętrzne mogące mieć wpływ na realizację postanowień umowy; jeżeli siła wyższa uniemożliwia lub przewiduje się, że uniemożliwi którejkolwiek ze Stron wykonanie dostawy bądź pozostałych zobowiązań wynikających z umowy, to Strona ta powiadomi drugą stronę o zaistniałym wydarzeniu lub okolicznościach i wyszczególni zobowiązania, których wykonanie będzie uniemożliwione w ich wyniku; powiadomienie to zostanie przekazane niezwłocznie od momentu powzięcia wiedzy o wydarzeniach bądź okolicznościach. Zamawiający zastrzega możliwość przedłużenia realizacji przedmiotu zamówienia w przypadku zmiany harmonogramu projektu, zatwierdzonej przez </w:t>
      </w:r>
      <w:r w:rsidR="00FC518B">
        <w:rPr>
          <w:rFonts w:ascii="Times New Roman" w:hAnsi="Times New Roman"/>
          <w:sz w:val="20"/>
          <w:szCs w:val="20"/>
        </w:rPr>
        <w:t>Ministerstwo Aktywów Państwowych.</w:t>
      </w:r>
    </w:p>
    <w:p w14:paraId="539BAB72" w14:textId="77777777" w:rsidR="007A2AE1" w:rsidRPr="00236D97" w:rsidRDefault="007A2AE1">
      <w:pPr>
        <w:pStyle w:val="Akapitzlist"/>
        <w:widowControl w:val="0"/>
        <w:numPr>
          <w:ilvl w:val="1"/>
          <w:numId w:val="5"/>
        </w:numPr>
        <w:tabs>
          <w:tab w:val="left" w:pos="284"/>
        </w:tabs>
        <w:spacing w:before="240"/>
        <w:ind w:left="426" w:right="283" w:hanging="284"/>
        <w:jc w:val="both"/>
        <w:rPr>
          <w:rFonts w:ascii="Times New Roman" w:hAnsi="Times New Roman"/>
          <w:sz w:val="20"/>
          <w:szCs w:val="20"/>
        </w:rPr>
      </w:pPr>
      <w:r w:rsidRPr="00236D97">
        <w:rPr>
          <w:rFonts w:ascii="Times New Roman" w:hAnsi="Times New Roman"/>
          <w:sz w:val="20"/>
          <w:szCs w:val="20"/>
        </w:rPr>
        <w:t>Zamawiający dopuszcza</w:t>
      </w:r>
      <w:r>
        <w:rPr>
          <w:rFonts w:ascii="Times New Roman" w:hAnsi="Times New Roman"/>
          <w:sz w:val="20"/>
          <w:szCs w:val="20"/>
        </w:rPr>
        <w:t xml:space="preserve"> także</w:t>
      </w:r>
      <w:r w:rsidRPr="00236D97">
        <w:rPr>
          <w:rFonts w:ascii="Times New Roman" w:hAnsi="Times New Roman"/>
          <w:sz w:val="20"/>
          <w:szCs w:val="20"/>
        </w:rPr>
        <w:t xml:space="preserve"> zmiany w umowie w następujących przypadkach: </w:t>
      </w:r>
    </w:p>
    <w:p w14:paraId="160D2243" w14:textId="77777777" w:rsidR="007A2AE1" w:rsidRPr="00236D97" w:rsidRDefault="007A2AE1">
      <w:pPr>
        <w:pStyle w:val="Akapitzlist"/>
        <w:widowControl w:val="0"/>
        <w:numPr>
          <w:ilvl w:val="0"/>
          <w:numId w:val="11"/>
        </w:numPr>
        <w:tabs>
          <w:tab w:val="left" w:pos="284"/>
        </w:tabs>
        <w:spacing w:before="240"/>
        <w:ind w:right="283"/>
        <w:jc w:val="both"/>
        <w:rPr>
          <w:rFonts w:ascii="Times New Roman" w:hAnsi="Times New Roman"/>
          <w:sz w:val="20"/>
          <w:szCs w:val="20"/>
        </w:rPr>
      </w:pPr>
      <w:r w:rsidRPr="00236D97">
        <w:rPr>
          <w:rFonts w:ascii="Times New Roman" w:hAnsi="Times New Roman"/>
          <w:sz w:val="20"/>
          <w:szCs w:val="20"/>
        </w:rPr>
        <w:t xml:space="preserve">nastąpi zmiana powszechnie obowiązujących przepisów prawa w zakresie mającym wpływ na realizację umowy, w szczególności zmiana ceny spowodowana zmianą obowiązujących stawek </w:t>
      </w:r>
      <w:r w:rsidRPr="00236D97">
        <w:rPr>
          <w:rFonts w:ascii="Times New Roman" w:hAnsi="Times New Roman"/>
          <w:sz w:val="20"/>
          <w:szCs w:val="20"/>
        </w:rPr>
        <w:lastRenderedPageBreak/>
        <w:t xml:space="preserve">podatkowych (cena brutto umowy może ulec zmianie w przypadku obniżenia lub podwyższenia stawki podatku VAT, na skutek zmiany obowiązujących przepisów, a płatności będą się odbywać z uwzględnieniem stawki VAT obowiązującej w dniu wystawienia faktury); </w:t>
      </w:r>
    </w:p>
    <w:p w14:paraId="10E822C2" w14:textId="77777777" w:rsidR="007A2AE1" w:rsidRPr="00236D97" w:rsidRDefault="007A2AE1">
      <w:pPr>
        <w:pStyle w:val="Akapitzlist"/>
        <w:widowControl w:val="0"/>
        <w:numPr>
          <w:ilvl w:val="0"/>
          <w:numId w:val="11"/>
        </w:numPr>
        <w:tabs>
          <w:tab w:val="left" w:pos="284"/>
        </w:tabs>
        <w:spacing w:before="240"/>
        <w:ind w:right="283"/>
        <w:jc w:val="both"/>
        <w:rPr>
          <w:rFonts w:ascii="Times New Roman" w:hAnsi="Times New Roman"/>
          <w:sz w:val="20"/>
          <w:szCs w:val="20"/>
        </w:rPr>
      </w:pPr>
      <w:r w:rsidRPr="00236D97">
        <w:rPr>
          <w:rFonts w:ascii="Times New Roman" w:hAnsi="Times New Roman"/>
          <w:sz w:val="20"/>
          <w:szCs w:val="20"/>
        </w:rPr>
        <w:t xml:space="preserve">wprowadzenia nowej technologii produktu objętego przedmiotową umową, wówczas Zamawiający dopuszcza możliwość jego zastąpienia jedynie produktem równoważnym lub o wyższych parametrach jakościowych, o cenie nie wyższej niż w umowie; </w:t>
      </w:r>
    </w:p>
    <w:p w14:paraId="348A2BB8" w14:textId="77777777" w:rsidR="007A2AE1" w:rsidRDefault="007A2AE1">
      <w:pPr>
        <w:pStyle w:val="Akapitzlist"/>
        <w:widowControl w:val="0"/>
        <w:numPr>
          <w:ilvl w:val="0"/>
          <w:numId w:val="11"/>
        </w:numPr>
        <w:tabs>
          <w:tab w:val="left" w:pos="284"/>
        </w:tabs>
        <w:spacing w:before="240"/>
        <w:ind w:right="283"/>
        <w:jc w:val="both"/>
        <w:rPr>
          <w:rFonts w:ascii="Times New Roman" w:hAnsi="Times New Roman"/>
          <w:sz w:val="20"/>
          <w:szCs w:val="20"/>
        </w:rPr>
      </w:pPr>
      <w:r w:rsidRPr="00236D97">
        <w:rPr>
          <w:rFonts w:ascii="Times New Roman" w:hAnsi="Times New Roman"/>
          <w:sz w:val="20"/>
          <w:szCs w:val="20"/>
        </w:rPr>
        <w:t>konieczności zmiany terminu realizacji przedmiotu umowy z przyczyn niezawinionych przez Strony w następstwie siły wyższej lub zmian w harmonogramie projektu określonych</w:t>
      </w:r>
      <w:r>
        <w:rPr>
          <w:rFonts w:ascii="Times New Roman" w:hAnsi="Times New Roman"/>
          <w:sz w:val="20"/>
          <w:szCs w:val="20"/>
        </w:rPr>
        <w:t xml:space="preserve"> w punkcie 8.</w:t>
      </w:r>
    </w:p>
    <w:p w14:paraId="33BBF102" w14:textId="77777777" w:rsidR="007A2AE1" w:rsidRPr="00740F7B" w:rsidRDefault="007A2AE1">
      <w:pPr>
        <w:pStyle w:val="Akapitzlist"/>
        <w:numPr>
          <w:ilvl w:val="0"/>
          <w:numId w:val="11"/>
        </w:numPr>
        <w:rPr>
          <w:rFonts w:ascii="Times New Roman" w:hAnsi="Times New Roman"/>
          <w:sz w:val="20"/>
          <w:szCs w:val="20"/>
        </w:rPr>
      </w:pPr>
      <w:r w:rsidRPr="00A85714">
        <w:rPr>
          <w:rFonts w:ascii="Times New Roman" w:hAnsi="Times New Roman"/>
          <w:sz w:val="20"/>
          <w:szCs w:val="20"/>
        </w:rPr>
        <w:t>gdy konieczność wprowadzenia zmian będzie następstwem zmian wytycznych lub zaleceń Instytucji, która przyznała środki na sfinansowanie umowy</w:t>
      </w:r>
      <w:r>
        <w:rPr>
          <w:rFonts w:ascii="Times New Roman" w:hAnsi="Times New Roman"/>
          <w:sz w:val="20"/>
          <w:szCs w:val="20"/>
        </w:rPr>
        <w:t>.</w:t>
      </w:r>
    </w:p>
    <w:p w14:paraId="194DE74A" w14:textId="77777777" w:rsidR="004A6770" w:rsidRPr="00A41682" w:rsidRDefault="004A6770" w:rsidP="004A6770">
      <w:pPr>
        <w:pStyle w:val="Akapitzlist"/>
        <w:widowControl w:val="0"/>
        <w:tabs>
          <w:tab w:val="left" w:pos="284"/>
        </w:tabs>
        <w:spacing w:before="240"/>
        <w:ind w:left="284" w:right="283"/>
        <w:jc w:val="both"/>
        <w:rPr>
          <w:rFonts w:ascii="Times New Roman" w:hAnsi="Times New Roman"/>
          <w:sz w:val="20"/>
          <w:szCs w:val="20"/>
        </w:rPr>
      </w:pPr>
    </w:p>
    <w:p w14:paraId="2F7E8CFB" w14:textId="77777777" w:rsidR="00905DF5" w:rsidRPr="00A41682" w:rsidRDefault="00905DF5" w:rsidP="00905DF5">
      <w:pPr>
        <w:pStyle w:val="Akapitzlist"/>
        <w:widowControl w:val="0"/>
        <w:tabs>
          <w:tab w:val="left" w:pos="284"/>
        </w:tabs>
        <w:spacing w:before="240"/>
        <w:ind w:left="284" w:right="283"/>
        <w:jc w:val="both"/>
        <w:rPr>
          <w:rFonts w:ascii="Times New Roman" w:hAnsi="Times New Roman"/>
          <w:sz w:val="20"/>
          <w:szCs w:val="20"/>
        </w:rPr>
      </w:pPr>
    </w:p>
    <w:tbl>
      <w:tblPr>
        <w:tblW w:w="487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826"/>
      </w:tblGrid>
      <w:tr w:rsidR="0065023F" w:rsidRPr="00A41682" w14:paraId="22DF4038" w14:textId="77777777" w:rsidTr="007A02B4">
        <w:trPr>
          <w:trHeight w:val="454"/>
        </w:trPr>
        <w:tc>
          <w:tcPr>
            <w:tcW w:w="8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45" w:type="dxa"/>
            </w:tcMar>
            <w:vAlign w:val="center"/>
          </w:tcPr>
          <w:p w14:paraId="24F33FB1" w14:textId="5FDB05F3" w:rsidR="0065023F" w:rsidRPr="00A41682" w:rsidRDefault="007D4710" w:rsidP="007A02B4">
            <w:pPr>
              <w:pStyle w:val="Akapitzlist"/>
              <w:spacing w:after="0"/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 w:rsidR="007F3965" w:rsidRPr="00A4168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7F3965" w:rsidRPr="00A41682">
              <w:rPr>
                <w:rFonts w:ascii="Times New Roman" w:hAnsi="Times New Roman"/>
                <w:b/>
                <w:bCs/>
                <w:sz w:val="20"/>
                <w:szCs w:val="20"/>
              </w:rPr>
              <w:t>Opis sposobu obliczenia ceny oferty</w:t>
            </w:r>
          </w:p>
        </w:tc>
      </w:tr>
    </w:tbl>
    <w:p w14:paraId="69AF72CB" w14:textId="77777777" w:rsidR="0065023F" w:rsidRPr="00A41682" w:rsidRDefault="007F3965">
      <w:pPr>
        <w:pStyle w:val="Akapitzlist"/>
        <w:numPr>
          <w:ilvl w:val="0"/>
          <w:numId w:val="4"/>
        </w:numPr>
        <w:spacing w:before="240"/>
        <w:ind w:left="284" w:right="283" w:hanging="284"/>
        <w:jc w:val="both"/>
        <w:rPr>
          <w:rFonts w:ascii="Times New Roman" w:hAnsi="Times New Roman"/>
          <w:sz w:val="20"/>
          <w:szCs w:val="20"/>
        </w:rPr>
      </w:pPr>
      <w:r w:rsidRPr="00A41682">
        <w:rPr>
          <w:rFonts w:ascii="Times New Roman" w:hAnsi="Times New Roman"/>
          <w:sz w:val="20"/>
          <w:szCs w:val="20"/>
        </w:rPr>
        <w:t>Dostawca zobowiązany jest do podania ceny za realizację przedmiotu zamówienia zgodnie z formularzem ofertowym jako wynagrodzenie za całość zamówienia</w:t>
      </w:r>
      <w:r w:rsidR="00352878" w:rsidRPr="00A41682">
        <w:rPr>
          <w:rFonts w:ascii="Times New Roman" w:hAnsi="Times New Roman"/>
          <w:sz w:val="20"/>
          <w:szCs w:val="20"/>
        </w:rPr>
        <w:t>.</w:t>
      </w:r>
    </w:p>
    <w:p w14:paraId="688B9F2D" w14:textId="6879EA76" w:rsidR="00C85155" w:rsidRPr="00A41682" w:rsidRDefault="00C85155">
      <w:pPr>
        <w:pStyle w:val="Akapitzlist"/>
        <w:numPr>
          <w:ilvl w:val="0"/>
          <w:numId w:val="4"/>
        </w:numPr>
        <w:spacing w:before="240"/>
        <w:ind w:left="284" w:right="283" w:hanging="284"/>
        <w:jc w:val="both"/>
        <w:rPr>
          <w:rFonts w:ascii="Times New Roman" w:hAnsi="Times New Roman"/>
          <w:sz w:val="20"/>
          <w:szCs w:val="20"/>
        </w:rPr>
      </w:pPr>
      <w:r w:rsidRPr="00A41682">
        <w:rPr>
          <w:rFonts w:ascii="Times New Roman" w:hAnsi="Times New Roman"/>
          <w:sz w:val="20"/>
          <w:szCs w:val="20"/>
        </w:rPr>
        <w:t>Podana w ofercie cena</w:t>
      </w:r>
      <w:r w:rsidR="0076037C">
        <w:rPr>
          <w:rFonts w:ascii="Times New Roman" w:hAnsi="Times New Roman"/>
          <w:sz w:val="20"/>
          <w:szCs w:val="20"/>
        </w:rPr>
        <w:t xml:space="preserve"> musi</w:t>
      </w:r>
      <w:r w:rsidRPr="00A41682">
        <w:rPr>
          <w:rFonts w:ascii="Times New Roman" w:hAnsi="Times New Roman"/>
          <w:sz w:val="20"/>
          <w:szCs w:val="20"/>
        </w:rPr>
        <w:t xml:space="preserve"> być </w:t>
      </w:r>
      <w:r w:rsidRPr="00E65CF1">
        <w:rPr>
          <w:rFonts w:ascii="Times New Roman" w:hAnsi="Times New Roman"/>
          <w:b/>
          <w:bCs/>
          <w:sz w:val="20"/>
          <w:szCs w:val="20"/>
        </w:rPr>
        <w:t>wyrażona w PLN.</w:t>
      </w:r>
      <w:r w:rsidR="00E02ADB" w:rsidRPr="00E65CF1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A41682">
        <w:rPr>
          <w:rFonts w:ascii="Times New Roman" w:hAnsi="Times New Roman"/>
          <w:sz w:val="20"/>
          <w:szCs w:val="20"/>
        </w:rPr>
        <w:t xml:space="preserve">Cena musi uwzględniać wszystkie wymagania niniejszego zapytania ofertowego oraz obejmować wszelkie koszty związane z terminowym i prawidłowym wykonaniem przedmiotu zamówienia oraz warunkami i wytycznymi stawianymi przez Zamawiającego, odnoszącymi się do przedmiotu zamówienia. </w:t>
      </w:r>
    </w:p>
    <w:p w14:paraId="77097364" w14:textId="0E17766C" w:rsidR="0065023F" w:rsidRPr="00A41682" w:rsidRDefault="007F3965">
      <w:pPr>
        <w:pStyle w:val="Akapitzlist"/>
        <w:numPr>
          <w:ilvl w:val="0"/>
          <w:numId w:val="4"/>
        </w:numPr>
        <w:spacing w:before="240"/>
        <w:ind w:left="284" w:right="283" w:hanging="284"/>
        <w:jc w:val="both"/>
        <w:rPr>
          <w:rFonts w:ascii="Times New Roman" w:hAnsi="Times New Roman"/>
          <w:sz w:val="20"/>
          <w:szCs w:val="20"/>
        </w:rPr>
      </w:pPr>
      <w:r w:rsidRPr="00A41682">
        <w:rPr>
          <w:rFonts w:ascii="Times New Roman" w:hAnsi="Times New Roman"/>
          <w:sz w:val="20"/>
          <w:szCs w:val="20"/>
        </w:rPr>
        <w:t>Cena dla przedmiotu zamówienia może być tylko jedna, nie dopuszcza się wariantowości cen. Wszelkie upusty, rabaty, winny być od razu ujęte w obliczaniu ceny, tak by wyliczona cena za realizację przedmiotu zamówienia była ceną ostateczną, bez konieczności dokonywania przez Zamawiającego przeliczeń i innych działań w celu jej określenia.</w:t>
      </w:r>
    </w:p>
    <w:p w14:paraId="58910C41" w14:textId="13D579D7" w:rsidR="00EF4EF8" w:rsidRPr="00E65CF1" w:rsidRDefault="007F3965" w:rsidP="00E65CF1">
      <w:pPr>
        <w:pStyle w:val="Akapitzlist"/>
        <w:numPr>
          <w:ilvl w:val="0"/>
          <w:numId w:val="4"/>
        </w:numPr>
        <w:spacing w:before="240"/>
        <w:ind w:left="284" w:right="283" w:hanging="284"/>
        <w:jc w:val="both"/>
        <w:rPr>
          <w:rFonts w:ascii="Times New Roman" w:hAnsi="Times New Roman"/>
          <w:sz w:val="20"/>
          <w:szCs w:val="20"/>
        </w:rPr>
      </w:pPr>
      <w:r w:rsidRPr="00A41682">
        <w:rPr>
          <w:rFonts w:ascii="Times New Roman" w:hAnsi="Times New Roman"/>
          <w:sz w:val="20"/>
          <w:szCs w:val="20"/>
        </w:rPr>
        <w:t xml:space="preserve">Cena oferty jest to </w:t>
      </w:r>
      <w:r w:rsidR="0059797E" w:rsidRPr="00A41682">
        <w:rPr>
          <w:rFonts w:ascii="Times New Roman" w:hAnsi="Times New Roman"/>
          <w:sz w:val="20"/>
          <w:szCs w:val="20"/>
        </w:rPr>
        <w:t>cena</w:t>
      </w:r>
      <w:r w:rsidRPr="00A41682">
        <w:rPr>
          <w:rFonts w:ascii="Times New Roman" w:hAnsi="Times New Roman"/>
          <w:sz w:val="20"/>
          <w:szCs w:val="20"/>
        </w:rPr>
        <w:t xml:space="preserve"> </w:t>
      </w:r>
      <w:r w:rsidR="007D4710">
        <w:rPr>
          <w:rFonts w:ascii="Times New Roman" w:hAnsi="Times New Roman"/>
          <w:sz w:val="20"/>
          <w:szCs w:val="20"/>
        </w:rPr>
        <w:t>netto</w:t>
      </w:r>
      <w:r w:rsidRPr="00A41682">
        <w:rPr>
          <w:rFonts w:ascii="Times New Roman" w:hAnsi="Times New Roman"/>
          <w:sz w:val="20"/>
          <w:szCs w:val="20"/>
        </w:rPr>
        <w:t xml:space="preserve"> za całość zamówienia. </w:t>
      </w:r>
    </w:p>
    <w:p w14:paraId="60A698DF" w14:textId="77777777" w:rsidR="00EF4EF8" w:rsidRPr="00A41682" w:rsidRDefault="00EF4EF8" w:rsidP="00F37107">
      <w:pPr>
        <w:pStyle w:val="Akapitzlist"/>
        <w:spacing w:before="240"/>
        <w:ind w:left="284" w:right="283"/>
        <w:jc w:val="both"/>
        <w:rPr>
          <w:rFonts w:ascii="Times New Roman" w:hAnsi="Times New Roman"/>
          <w:sz w:val="20"/>
          <w:szCs w:val="20"/>
        </w:rPr>
      </w:pPr>
    </w:p>
    <w:tbl>
      <w:tblPr>
        <w:tblW w:w="487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826"/>
      </w:tblGrid>
      <w:tr w:rsidR="0065023F" w:rsidRPr="00A41682" w14:paraId="0295735D" w14:textId="77777777" w:rsidTr="005A4232">
        <w:tc>
          <w:tcPr>
            <w:tcW w:w="8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45" w:type="dxa"/>
            </w:tcMar>
          </w:tcPr>
          <w:p w14:paraId="4BB890BD" w14:textId="7FA24FF1" w:rsidR="0065023F" w:rsidRPr="00A41682" w:rsidRDefault="007D4710" w:rsidP="007A02B4">
            <w:pPr>
              <w:pStyle w:val="Akapitzlist"/>
              <w:spacing w:after="0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  <w:r w:rsidR="007F3965" w:rsidRPr="00A41682">
              <w:rPr>
                <w:rFonts w:ascii="Times New Roman" w:hAnsi="Times New Roman"/>
                <w:b/>
                <w:bCs/>
                <w:sz w:val="20"/>
                <w:szCs w:val="20"/>
              </w:rPr>
              <w:t>. Opis kryteriów, którymi Zamawiający będzie się kierował, przy wyborze oferty wraz z podaniem znaczenia tych kryteriów</w:t>
            </w:r>
          </w:p>
        </w:tc>
      </w:tr>
    </w:tbl>
    <w:p w14:paraId="52B3BCD3" w14:textId="77777777" w:rsidR="005A4232" w:rsidRPr="00A41682" w:rsidRDefault="005A4232">
      <w:pPr>
        <w:pStyle w:val="Akapitzlist"/>
        <w:numPr>
          <w:ilvl w:val="0"/>
          <w:numId w:val="10"/>
        </w:numPr>
        <w:tabs>
          <w:tab w:val="left" w:pos="-142"/>
        </w:tabs>
        <w:spacing w:before="240"/>
        <w:ind w:left="284" w:right="141" w:hanging="284"/>
        <w:jc w:val="both"/>
        <w:rPr>
          <w:rFonts w:ascii="Times New Roman" w:hAnsi="Times New Roman"/>
          <w:sz w:val="20"/>
          <w:szCs w:val="20"/>
          <w:lang w:eastAsia="pl-PL"/>
        </w:rPr>
      </w:pPr>
      <w:r w:rsidRPr="00A41682">
        <w:rPr>
          <w:rFonts w:ascii="Times New Roman" w:hAnsi="Times New Roman"/>
          <w:sz w:val="20"/>
          <w:szCs w:val="20"/>
          <w:lang w:eastAsia="pl-PL"/>
        </w:rPr>
        <w:t>Zamawiający oceni oferty kierując się poniższymi kryteriami:</w:t>
      </w:r>
    </w:p>
    <w:p w14:paraId="545FCE62" w14:textId="566A7330" w:rsidR="005A4232" w:rsidRPr="005D19DE" w:rsidRDefault="005A4232" w:rsidP="005A4232">
      <w:pPr>
        <w:pStyle w:val="Akapitzlist"/>
        <w:tabs>
          <w:tab w:val="left" w:pos="-142"/>
        </w:tabs>
        <w:spacing w:before="240"/>
        <w:ind w:left="284" w:right="141"/>
        <w:jc w:val="both"/>
        <w:rPr>
          <w:rFonts w:ascii="Times New Roman" w:hAnsi="Times New Roman"/>
          <w:sz w:val="20"/>
          <w:szCs w:val="20"/>
          <w:lang w:eastAsia="pl-PL"/>
        </w:rPr>
      </w:pPr>
      <w:r w:rsidRPr="005D19DE">
        <w:rPr>
          <w:rFonts w:ascii="Times New Roman" w:hAnsi="Times New Roman"/>
          <w:sz w:val="20"/>
          <w:szCs w:val="20"/>
          <w:lang w:eastAsia="pl-PL"/>
        </w:rPr>
        <w:t xml:space="preserve">Cena – </w:t>
      </w:r>
      <w:r w:rsidR="00AB69F2">
        <w:rPr>
          <w:rFonts w:ascii="Times New Roman" w:hAnsi="Times New Roman"/>
          <w:sz w:val="20"/>
          <w:szCs w:val="20"/>
          <w:lang w:eastAsia="pl-PL"/>
        </w:rPr>
        <w:t>10</w:t>
      </w:r>
      <w:r w:rsidRPr="005D19DE">
        <w:rPr>
          <w:rFonts w:ascii="Times New Roman" w:hAnsi="Times New Roman"/>
          <w:sz w:val="20"/>
          <w:szCs w:val="20"/>
          <w:lang w:eastAsia="pl-PL"/>
        </w:rPr>
        <w:t>0 %</w:t>
      </w:r>
    </w:p>
    <w:p w14:paraId="5CC1DCE6" w14:textId="77777777" w:rsidR="005A4232" w:rsidRPr="00A41682" w:rsidRDefault="005A4232" w:rsidP="005A4232">
      <w:pPr>
        <w:pStyle w:val="Akapitzlist"/>
        <w:tabs>
          <w:tab w:val="left" w:pos="-142"/>
        </w:tabs>
        <w:spacing w:before="240"/>
        <w:ind w:left="284" w:right="141"/>
        <w:jc w:val="both"/>
        <w:rPr>
          <w:rFonts w:ascii="Times New Roman" w:hAnsi="Times New Roman"/>
          <w:sz w:val="20"/>
          <w:szCs w:val="20"/>
          <w:lang w:eastAsia="pl-PL"/>
        </w:rPr>
      </w:pPr>
    </w:p>
    <w:p w14:paraId="14445825" w14:textId="77777777" w:rsidR="005A4232" w:rsidRPr="00A41682" w:rsidRDefault="005A4232">
      <w:pPr>
        <w:pStyle w:val="Akapitzlist"/>
        <w:numPr>
          <w:ilvl w:val="0"/>
          <w:numId w:val="10"/>
        </w:numPr>
        <w:tabs>
          <w:tab w:val="left" w:pos="-142"/>
        </w:tabs>
        <w:spacing w:before="240"/>
        <w:ind w:left="284" w:right="141" w:hanging="284"/>
        <w:jc w:val="both"/>
        <w:rPr>
          <w:rFonts w:ascii="Times New Roman" w:hAnsi="Times New Roman"/>
          <w:sz w:val="20"/>
          <w:szCs w:val="20"/>
          <w:lang w:eastAsia="pl-PL"/>
        </w:rPr>
      </w:pPr>
      <w:r w:rsidRPr="00A41682">
        <w:rPr>
          <w:rFonts w:ascii="Times New Roman" w:hAnsi="Times New Roman"/>
          <w:sz w:val="20"/>
          <w:szCs w:val="20"/>
        </w:rPr>
        <w:t>Punkty przyznawane za podane wyżej kryteria będą liczone według następujących zasad:</w:t>
      </w:r>
    </w:p>
    <w:p w14:paraId="1CF64F32" w14:textId="072AD1A7" w:rsidR="005A4232" w:rsidRPr="00A41682" w:rsidRDefault="005A4232" w:rsidP="005A4232">
      <w:pPr>
        <w:pStyle w:val="Akapitzlist"/>
        <w:tabs>
          <w:tab w:val="left" w:pos="-142"/>
        </w:tabs>
        <w:spacing w:before="240"/>
        <w:ind w:left="284" w:right="141"/>
        <w:jc w:val="both"/>
        <w:rPr>
          <w:rFonts w:ascii="Times New Roman" w:hAnsi="Times New Roman"/>
          <w:b/>
          <w:bCs/>
          <w:sz w:val="20"/>
          <w:szCs w:val="20"/>
          <w:lang w:eastAsia="pl-PL"/>
        </w:rPr>
      </w:pPr>
      <w:r w:rsidRPr="00A41682">
        <w:rPr>
          <w:rFonts w:ascii="Times New Roman" w:hAnsi="Times New Roman"/>
          <w:sz w:val="20"/>
          <w:szCs w:val="20"/>
        </w:rPr>
        <w:t xml:space="preserve">1) </w:t>
      </w:r>
      <w:r w:rsidRPr="00A41682">
        <w:rPr>
          <w:rFonts w:ascii="Times New Roman" w:hAnsi="Times New Roman"/>
          <w:b/>
          <w:bCs/>
          <w:sz w:val="20"/>
          <w:szCs w:val="20"/>
        </w:rPr>
        <w:t xml:space="preserve">Kryterium 1 – cena </w:t>
      </w:r>
      <w:r w:rsidR="006506B0">
        <w:rPr>
          <w:rFonts w:ascii="Times New Roman" w:hAnsi="Times New Roman"/>
          <w:b/>
          <w:bCs/>
          <w:sz w:val="20"/>
          <w:szCs w:val="20"/>
        </w:rPr>
        <w:t>[C]</w:t>
      </w:r>
    </w:p>
    <w:p w14:paraId="3048FD25" w14:textId="77777777" w:rsidR="005A4232" w:rsidRPr="00A41682" w:rsidRDefault="005A4232" w:rsidP="005A4232">
      <w:pPr>
        <w:pStyle w:val="Akapitzlist"/>
        <w:tabs>
          <w:tab w:val="left" w:pos="-142"/>
        </w:tabs>
        <w:spacing w:before="240"/>
        <w:ind w:left="284" w:right="141"/>
        <w:jc w:val="both"/>
        <w:rPr>
          <w:rFonts w:ascii="Times New Roman" w:hAnsi="Times New Roman"/>
          <w:sz w:val="20"/>
          <w:szCs w:val="20"/>
          <w:lang w:eastAsia="pl-PL"/>
        </w:rPr>
      </w:pPr>
      <w:r w:rsidRPr="00A41682">
        <w:rPr>
          <w:rFonts w:ascii="Times New Roman" w:hAnsi="Times New Roman"/>
          <w:sz w:val="20"/>
          <w:szCs w:val="20"/>
          <w:lang w:eastAsia="pl-PL"/>
        </w:rPr>
        <w:t xml:space="preserve">Liczbę punktów uzyskanych przez Dostawcę oblicza się wg wzoru: </w:t>
      </w:r>
    </w:p>
    <w:p w14:paraId="7B242EF5" w14:textId="192B988A" w:rsidR="005A4232" w:rsidRPr="00A41682" w:rsidRDefault="005A4232" w:rsidP="005A4232">
      <w:pPr>
        <w:spacing w:before="240"/>
        <w:ind w:right="141" w:firstLine="284"/>
        <w:jc w:val="both"/>
        <w:rPr>
          <w:rFonts w:ascii="Times New Roman" w:hAnsi="Times New Roman"/>
          <w:sz w:val="20"/>
          <w:szCs w:val="20"/>
          <w:lang w:eastAsia="pl-PL"/>
        </w:rPr>
      </w:pPr>
      <w:r w:rsidRPr="00A41682">
        <w:rPr>
          <w:rFonts w:ascii="Times New Roman" w:hAnsi="Times New Roman"/>
          <w:b/>
          <w:sz w:val="20"/>
          <w:szCs w:val="20"/>
          <w:lang w:eastAsia="pl-PL"/>
        </w:rPr>
        <w:t xml:space="preserve">C = </w:t>
      </w:r>
      <w:proofErr w:type="spellStart"/>
      <w:r w:rsidRPr="00A41682">
        <w:rPr>
          <w:rFonts w:ascii="Times New Roman" w:hAnsi="Times New Roman"/>
          <w:b/>
          <w:sz w:val="20"/>
          <w:szCs w:val="20"/>
          <w:lang w:eastAsia="pl-PL"/>
        </w:rPr>
        <w:t>Cnaj</w:t>
      </w:r>
      <w:proofErr w:type="spellEnd"/>
      <w:r w:rsidRPr="00A41682">
        <w:rPr>
          <w:rFonts w:ascii="Times New Roman" w:hAnsi="Times New Roman"/>
          <w:b/>
          <w:sz w:val="20"/>
          <w:szCs w:val="20"/>
          <w:lang w:eastAsia="pl-PL"/>
        </w:rPr>
        <w:t xml:space="preserve"> / Co x </w:t>
      </w:r>
      <w:r w:rsidR="00AB69F2">
        <w:rPr>
          <w:rFonts w:ascii="Times New Roman" w:hAnsi="Times New Roman"/>
          <w:b/>
          <w:sz w:val="20"/>
          <w:szCs w:val="20"/>
          <w:lang w:eastAsia="pl-PL"/>
        </w:rPr>
        <w:t>10</w:t>
      </w:r>
      <w:r w:rsidRPr="00A41682">
        <w:rPr>
          <w:rFonts w:ascii="Times New Roman" w:hAnsi="Times New Roman"/>
          <w:b/>
          <w:sz w:val="20"/>
          <w:szCs w:val="20"/>
          <w:lang w:eastAsia="pl-PL"/>
        </w:rPr>
        <w:t>0</w:t>
      </w:r>
      <w:r w:rsidRPr="00A41682">
        <w:rPr>
          <w:rFonts w:ascii="Times New Roman" w:hAnsi="Times New Roman"/>
          <w:sz w:val="20"/>
          <w:szCs w:val="20"/>
          <w:lang w:eastAsia="pl-PL"/>
        </w:rPr>
        <w:t>,</w:t>
      </w:r>
    </w:p>
    <w:p w14:paraId="362A67E3" w14:textId="77777777" w:rsidR="005A4232" w:rsidRPr="00A41682" w:rsidRDefault="005A4232" w:rsidP="005A4232">
      <w:pPr>
        <w:spacing w:before="240" w:after="0"/>
        <w:ind w:right="141" w:firstLine="284"/>
        <w:jc w:val="both"/>
        <w:rPr>
          <w:rFonts w:ascii="Times New Roman" w:hAnsi="Times New Roman"/>
          <w:sz w:val="20"/>
          <w:szCs w:val="20"/>
          <w:lang w:eastAsia="pl-PL"/>
        </w:rPr>
      </w:pPr>
      <w:r w:rsidRPr="00A41682">
        <w:rPr>
          <w:rFonts w:ascii="Times New Roman" w:hAnsi="Times New Roman"/>
          <w:sz w:val="20"/>
          <w:szCs w:val="20"/>
          <w:lang w:eastAsia="pl-PL"/>
        </w:rPr>
        <w:t>gdzie:</w:t>
      </w:r>
    </w:p>
    <w:p w14:paraId="13E0451C" w14:textId="77777777" w:rsidR="005A4232" w:rsidRPr="00A41682" w:rsidRDefault="005A4232" w:rsidP="005A4232">
      <w:pPr>
        <w:spacing w:after="0"/>
        <w:ind w:left="284" w:right="141"/>
        <w:jc w:val="both"/>
        <w:rPr>
          <w:rFonts w:ascii="Times New Roman" w:hAnsi="Times New Roman"/>
          <w:sz w:val="20"/>
          <w:szCs w:val="20"/>
          <w:lang w:eastAsia="pl-PL"/>
        </w:rPr>
      </w:pPr>
      <w:r w:rsidRPr="00A41682">
        <w:rPr>
          <w:rFonts w:ascii="Times New Roman" w:hAnsi="Times New Roman"/>
          <w:sz w:val="20"/>
          <w:szCs w:val="20"/>
          <w:lang w:eastAsia="pl-PL"/>
        </w:rPr>
        <w:t>C – liczba punktów uzyskanych przez Dostawcę w Kryterium 1</w:t>
      </w:r>
      <w:proofErr w:type="gramStart"/>
      <w:r w:rsidRPr="00A41682">
        <w:rPr>
          <w:rFonts w:ascii="Times New Roman" w:hAnsi="Times New Roman"/>
          <w:sz w:val="20"/>
          <w:szCs w:val="20"/>
          <w:lang w:eastAsia="pl-PL"/>
        </w:rPr>
        <w:t>-  cena</w:t>
      </w:r>
      <w:proofErr w:type="gramEnd"/>
    </w:p>
    <w:p w14:paraId="1DC80E41" w14:textId="77777777" w:rsidR="005A4232" w:rsidRPr="00A41682" w:rsidRDefault="005A4232" w:rsidP="005A4232">
      <w:pPr>
        <w:spacing w:after="0"/>
        <w:ind w:left="284" w:right="141"/>
        <w:jc w:val="both"/>
        <w:rPr>
          <w:rFonts w:ascii="Times New Roman" w:hAnsi="Times New Roman"/>
          <w:sz w:val="20"/>
          <w:szCs w:val="20"/>
          <w:lang w:eastAsia="pl-PL"/>
        </w:rPr>
      </w:pPr>
      <w:proofErr w:type="spellStart"/>
      <w:r w:rsidRPr="00A41682">
        <w:rPr>
          <w:rFonts w:ascii="Times New Roman" w:hAnsi="Times New Roman"/>
          <w:sz w:val="20"/>
          <w:szCs w:val="20"/>
          <w:lang w:eastAsia="pl-PL"/>
        </w:rPr>
        <w:t>Cnaj</w:t>
      </w:r>
      <w:proofErr w:type="spellEnd"/>
      <w:r w:rsidRPr="00A41682">
        <w:rPr>
          <w:rFonts w:ascii="Times New Roman" w:hAnsi="Times New Roman"/>
          <w:sz w:val="20"/>
          <w:szCs w:val="20"/>
          <w:lang w:eastAsia="pl-PL"/>
        </w:rPr>
        <w:t xml:space="preserve"> </w:t>
      </w:r>
      <w:proofErr w:type="gramStart"/>
      <w:r w:rsidRPr="00A41682">
        <w:rPr>
          <w:rFonts w:ascii="Times New Roman" w:hAnsi="Times New Roman"/>
          <w:sz w:val="20"/>
          <w:szCs w:val="20"/>
          <w:lang w:eastAsia="pl-PL"/>
        </w:rPr>
        <w:t>–  cena</w:t>
      </w:r>
      <w:proofErr w:type="gramEnd"/>
      <w:r w:rsidRPr="00A41682">
        <w:rPr>
          <w:rFonts w:ascii="Times New Roman" w:hAnsi="Times New Roman"/>
          <w:sz w:val="20"/>
          <w:szCs w:val="20"/>
          <w:lang w:eastAsia="pl-PL"/>
        </w:rPr>
        <w:t xml:space="preserve"> najniższa wynikająca ze złożonych, ważnych ofert (spełniających wszystkie wymogi)</w:t>
      </w:r>
    </w:p>
    <w:p w14:paraId="1ED7873E" w14:textId="77777777" w:rsidR="005A4232" w:rsidRPr="00A41682" w:rsidRDefault="005A4232" w:rsidP="005A4232">
      <w:pPr>
        <w:ind w:left="284" w:right="141"/>
        <w:jc w:val="both"/>
        <w:rPr>
          <w:rFonts w:ascii="Times New Roman" w:hAnsi="Times New Roman"/>
          <w:sz w:val="20"/>
          <w:szCs w:val="20"/>
          <w:lang w:eastAsia="pl-PL"/>
        </w:rPr>
      </w:pPr>
      <w:r w:rsidRPr="00A41682">
        <w:rPr>
          <w:rFonts w:ascii="Times New Roman" w:hAnsi="Times New Roman"/>
          <w:sz w:val="20"/>
          <w:szCs w:val="20"/>
          <w:lang w:eastAsia="pl-PL"/>
        </w:rPr>
        <w:t>Co– cena oferty badanej</w:t>
      </w:r>
    </w:p>
    <w:p w14:paraId="457F6CB7" w14:textId="3268CF2F" w:rsidR="005A4232" w:rsidRPr="007D4710" w:rsidRDefault="005A4232" w:rsidP="007D4710">
      <w:pPr>
        <w:pStyle w:val="Akapitzlist"/>
        <w:spacing w:before="240"/>
        <w:ind w:left="284" w:right="141"/>
        <w:jc w:val="both"/>
        <w:rPr>
          <w:rFonts w:ascii="Times New Roman" w:hAnsi="Times New Roman"/>
          <w:sz w:val="20"/>
          <w:szCs w:val="20"/>
          <w:lang w:eastAsia="pl-PL"/>
        </w:rPr>
      </w:pPr>
      <w:r w:rsidRPr="00A41682">
        <w:rPr>
          <w:rFonts w:ascii="Times New Roman" w:hAnsi="Times New Roman"/>
          <w:sz w:val="20"/>
          <w:szCs w:val="20"/>
          <w:lang w:eastAsia="pl-PL"/>
        </w:rPr>
        <w:t xml:space="preserve">Maksymalna liczba punktów przyznawana w kryterium „cena” wyniesie </w:t>
      </w:r>
      <w:r w:rsidR="005B5BBE">
        <w:rPr>
          <w:rFonts w:ascii="Times New Roman" w:hAnsi="Times New Roman"/>
          <w:sz w:val="20"/>
          <w:szCs w:val="20"/>
          <w:lang w:eastAsia="pl-PL"/>
        </w:rPr>
        <w:t>10</w:t>
      </w:r>
      <w:r w:rsidRPr="00A41682">
        <w:rPr>
          <w:rFonts w:ascii="Times New Roman" w:hAnsi="Times New Roman"/>
          <w:sz w:val="20"/>
          <w:szCs w:val="20"/>
          <w:lang w:eastAsia="pl-PL"/>
        </w:rPr>
        <w:t>0.</w:t>
      </w:r>
    </w:p>
    <w:p w14:paraId="2484EC9B" w14:textId="77777777" w:rsidR="005A4232" w:rsidRPr="00A41682" w:rsidRDefault="005A4232">
      <w:pPr>
        <w:numPr>
          <w:ilvl w:val="0"/>
          <w:numId w:val="10"/>
        </w:numPr>
        <w:spacing w:before="240"/>
        <w:ind w:left="284" w:right="141" w:hanging="284"/>
        <w:jc w:val="both"/>
        <w:rPr>
          <w:rFonts w:ascii="Times New Roman" w:hAnsi="Times New Roman"/>
          <w:sz w:val="20"/>
          <w:szCs w:val="20"/>
        </w:rPr>
      </w:pPr>
      <w:r w:rsidRPr="00A41682">
        <w:rPr>
          <w:rFonts w:ascii="Times New Roman" w:hAnsi="Times New Roman"/>
          <w:sz w:val="20"/>
          <w:szCs w:val="20"/>
        </w:rPr>
        <w:t>Zamawiający udzieli zamówienia Dostawcy, którego oferta odpowiada wszystkim wymogom zawartym w zapytaniu ofertowym i zostanie oceniona w podanych kryteriach wyboru jako najkorzystniejsza – uzyskując najwyższą liczbę punktów.</w:t>
      </w:r>
    </w:p>
    <w:p w14:paraId="31553ACB" w14:textId="77777777" w:rsidR="005A4232" w:rsidRPr="00A41682" w:rsidRDefault="005A4232">
      <w:pPr>
        <w:numPr>
          <w:ilvl w:val="0"/>
          <w:numId w:val="10"/>
        </w:numPr>
        <w:spacing w:before="240"/>
        <w:ind w:left="284" w:right="141" w:hanging="284"/>
        <w:jc w:val="both"/>
        <w:rPr>
          <w:rFonts w:ascii="Times New Roman" w:hAnsi="Times New Roman"/>
          <w:sz w:val="20"/>
          <w:szCs w:val="20"/>
        </w:rPr>
      </w:pPr>
      <w:r w:rsidRPr="00A41682">
        <w:rPr>
          <w:rFonts w:ascii="Times New Roman" w:hAnsi="Times New Roman"/>
          <w:sz w:val="20"/>
          <w:szCs w:val="20"/>
        </w:rPr>
        <w:lastRenderedPageBreak/>
        <w:t xml:space="preserve">W przypadku odmowy podpisania umowy przez wybranego Dostawcę, Zamawiający zawrze umowę z Dostawcą, który spełnia wymagania zapytania ofertowego i którego oferta uzyskała kolejno najwyższą liczbę punktów. </w:t>
      </w:r>
    </w:p>
    <w:tbl>
      <w:tblPr>
        <w:tblW w:w="487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826"/>
      </w:tblGrid>
      <w:tr w:rsidR="0065023F" w:rsidRPr="00A41682" w14:paraId="5116304D" w14:textId="77777777" w:rsidTr="007A02B4">
        <w:trPr>
          <w:trHeight w:val="454"/>
        </w:trPr>
        <w:tc>
          <w:tcPr>
            <w:tcW w:w="8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45" w:type="dxa"/>
            </w:tcMar>
            <w:vAlign w:val="center"/>
          </w:tcPr>
          <w:p w14:paraId="003A2125" w14:textId="426E49B9" w:rsidR="0065023F" w:rsidRPr="00A41682" w:rsidRDefault="007D4710" w:rsidP="007A02B4">
            <w:pPr>
              <w:pStyle w:val="Akapitzlist"/>
              <w:spacing w:after="0"/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  <w:r w:rsidR="007F3965" w:rsidRPr="00A4168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 Sposób przygotowania oferty </w:t>
            </w:r>
          </w:p>
        </w:tc>
      </w:tr>
    </w:tbl>
    <w:p w14:paraId="5B47EC17" w14:textId="59C64ED1" w:rsidR="009E6A14" w:rsidRDefault="007F3965" w:rsidP="009E6A14">
      <w:pPr>
        <w:pStyle w:val="Akapitzlist"/>
        <w:numPr>
          <w:ilvl w:val="0"/>
          <w:numId w:val="1"/>
        </w:numPr>
        <w:tabs>
          <w:tab w:val="left" w:pos="284"/>
        </w:tabs>
        <w:spacing w:before="240"/>
        <w:ind w:left="284" w:right="141" w:hanging="284"/>
        <w:jc w:val="both"/>
        <w:rPr>
          <w:rFonts w:ascii="Times New Roman" w:hAnsi="Times New Roman"/>
          <w:sz w:val="20"/>
          <w:szCs w:val="20"/>
        </w:rPr>
      </w:pPr>
      <w:r w:rsidRPr="00516E5B">
        <w:rPr>
          <w:rFonts w:ascii="Times New Roman" w:hAnsi="Times New Roman"/>
          <w:sz w:val="20"/>
          <w:szCs w:val="20"/>
        </w:rPr>
        <w:t xml:space="preserve">Ofertę sporządzić należy na druku „Formularz ofertowy” stanowiącym </w:t>
      </w:r>
      <w:r w:rsidRPr="00516E5B">
        <w:rPr>
          <w:rFonts w:ascii="Times New Roman" w:hAnsi="Times New Roman"/>
          <w:b/>
          <w:sz w:val="20"/>
          <w:szCs w:val="20"/>
        </w:rPr>
        <w:t xml:space="preserve">Załącznik nr 1 </w:t>
      </w:r>
      <w:r w:rsidRPr="00516E5B">
        <w:rPr>
          <w:rFonts w:ascii="Times New Roman" w:hAnsi="Times New Roman"/>
          <w:sz w:val="20"/>
          <w:szCs w:val="20"/>
        </w:rPr>
        <w:t>do niniejszego zapytania ofertowego, w języku polskim, w formie pisemnej, czytelnie, wypełniając nieścieralnym atramentem lub długopisem, maszynowo lub komputerowo. Oferta winna być podpisana przez Dostawcę lub osobę upoważnioną do reprezentowania Dostawcy (dotyczy również ofert wysłanych drogą mailową).</w:t>
      </w:r>
    </w:p>
    <w:p w14:paraId="19BFEB81" w14:textId="414164B0" w:rsidR="00FC518B" w:rsidRPr="007F6DA2" w:rsidRDefault="00FC518B" w:rsidP="00FC518B">
      <w:pPr>
        <w:pStyle w:val="Akapitzlist"/>
        <w:numPr>
          <w:ilvl w:val="0"/>
          <w:numId w:val="1"/>
        </w:numPr>
        <w:tabs>
          <w:tab w:val="left" w:pos="284"/>
        </w:tabs>
        <w:spacing w:before="240"/>
        <w:ind w:left="284" w:right="141" w:hanging="284"/>
        <w:jc w:val="both"/>
        <w:rPr>
          <w:rFonts w:ascii="Times New Roman" w:hAnsi="Times New Roman"/>
          <w:b/>
          <w:bCs/>
          <w:sz w:val="20"/>
          <w:szCs w:val="20"/>
        </w:rPr>
      </w:pPr>
      <w:r w:rsidRPr="007A4B7C">
        <w:rPr>
          <w:rFonts w:ascii="Times New Roman" w:hAnsi="Times New Roman"/>
          <w:b/>
          <w:bCs/>
          <w:sz w:val="20"/>
          <w:szCs w:val="20"/>
        </w:rPr>
        <w:t xml:space="preserve">Ofertę należy złożyć na adres mailowy: </w:t>
      </w:r>
      <w:hyperlink r:id="rId11" w:history="1">
        <w:r w:rsidRPr="00016839">
          <w:rPr>
            <w:rStyle w:val="Hipercze"/>
            <w:rFonts w:ascii="Times New Roman" w:hAnsi="Times New Roman"/>
            <w:b/>
            <w:bCs/>
            <w:sz w:val="20"/>
            <w:szCs w:val="20"/>
          </w:rPr>
          <w:t>anita.blaszczak@balton.pl</w:t>
        </w:r>
      </w:hyperlink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w tytule maila wpisując: Oferta w postępowaniu nr 0</w:t>
      </w:r>
      <w:r w:rsidR="007A14C0">
        <w:rPr>
          <w:rFonts w:ascii="Times New Roman" w:hAnsi="Times New Roman"/>
          <w:sz w:val="20"/>
          <w:szCs w:val="20"/>
        </w:rPr>
        <w:t>1</w:t>
      </w:r>
      <w:r>
        <w:rPr>
          <w:rFonts w:ascii="Times New Roman" w:hAnsi="Times New Roman"/>
          <w:sz w:val="20"/>
          <w:szCs w:val="20"/>
        </w:rPr>
        <w:t>/KPO/2023</w:t>
      </w:r>
    </w:p>
    <w:p w14:paraId="287AE808" w14:textId="74BB9B77" w:rsidR="00E65CF1" w:rsidRPr="00E65CF1" w:rsidRDefault="00E65CF1" w:rsidP="00E65C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84"/>
        </w:tabs>
        <w:spacing w:before="240"/>
        <w:ind w:right="141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UWAGA! Wszelka korespondencja między Zamawiającym a Oferentem musi się odbywać za pomocą </w:t>
      </w:r>
      <w:r w:rsidR="00FC518B">
        <w:rPr>
          <w:rFonts w:ascii="Times New Roman" w:hAnsi="Times New Roman"/>
          <w:b/>
          <w:bCs/>
          <w:sz w:val="20"/>
          <w:szCs w:val="20"/>
        </w:rPr>
        <w:t>poczty elektronicznej.</w:t>
      </w:r>
    </w:p>
    <w:p w14:paraId="5F361433" w14:textId="77777777" w:rsidR="0020558B" w:rsidRPr="00A41682" w:rsidRDefault="0020558B" w:rsidP="005A4232">
      <w:pPr>
        <w:pStyle w:val="Akapitzlist"/>
        <w:tabs>
          <w:tab w:val="left" w:pos="284"/>
        </w:tabs>
        <w:spacing w:before="240"/>
        <w:ind w:left="284" w:right="141"/>
        <w:jc w:val="both"/>
        <w:rPr>
          <w:rFonts w:ascii="Times New Roman" w:hAnsi="Times New Roman"/>
          <w:sz w:val="20"/>
          <w:szCs w:val="20"/>
        </w:rPr>
      </w:pPr>
    </w:p>
    <w:tbl>
      <w:tblPr>
        <w:tblW w:w="487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826"/>
      </w:tblGrid>
      <w:tr w:rsidR="0065023F" w:rsidRPr="00A41682" w14:paraId="71E3CB70" w14:textId="77777777" w:rsidTr="007A02B4">
        <w:trPr>
          <w:trHeight w:val="454"/>
        </w:trPr>
        <w:tc>
          <w:tcPr>
            <w:tcW w:w="8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45" w:type="dxa"/>
            </w:tcMar>
            <w:vAlign w:val="center"/>
          </w:tcPr>
          <w:p w14:paraId="341056EF" w14:textId="2BB49F47" w:rsidR="0065023F" w:rsidRPr="00A41682" w:rsidRDefault="007F3965" w:rsidP="007A02B4">
            <w:pPr>
              <w:pStyle w:val="Akapitzlist"/>
              <w:spacing w:after="0"/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168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7D4710"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  <w:r w:rsidRPr="00A4168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Miejsce i termin złożenia oferty, osoba do kontaktu </w:t>
            </w:r>
          </w:p>
        </w:tc>
      </w:tr>
    </w:tbl>
    <w:p w14:paraId="4B0085DE" w14:textId="14F06221" w:rsidR="0065023F" w:rsidRPr="00A41682" w:rsidRDefault="007F3965">
      <w:pPr>
        <w:pStyle w:val="Akapitzlist"/>
        <w:numPr>
          <w:ilvl w:val="0"/>
          <w:numId w:val="2"/>
        </w:numPr>
        <w:spacing w:before="240"/>
        <w:ind w:left="284" w:right="283" w:hanging="284"/>
        <w:jc w:val="both"/>
        <w:rPr>
          <w:rFonts w:ascii="Times New Roman" w:hAnsi="Times New Roman"/>
        </w:rPr>
      </w:pPr>
      <w:r w:rsidRPr="00A41682">
        <w:rPr>
          <w:rFonts w:ascii="Times New Roman" w:hAnsi="Times New Roman"/>
          <w:bCs/>
          <w:sz w:val="20"/>
          <w:szCs w:val="20"/>
        </w:rPr>
        <w:t xml:space="preserve">Ofertę zgodną z załączonym formularzem i niniejszym zapytaniem ofertowym należy złożyć w terminie do dnia </w:t>
      </w:r>
      <w:r w:rsidR="00E65CF1">
        <w:rPr>
          <w:rFonts w:ascii="Times New Roman" w:hAnsi="Times New Roman"/>
          <w:b/>
          <w:sz w:val="20"/>
          <w:szCs w:val="20"/>
        </w:rPr>
        <w:t>2</w:t>
      </w:r>
      <w:r w:rsidR="00FC518B">
        <w:rPr>
          <w:rFonts w:ascii="Times New Roman" w:hAnsi="Times New Roman"/>
          <w:b/>
          <w:sz w:val="20"/>
          <w:szCs w:val="20"/>
        </w:rPr>
        <w:t>1</w:t>
      </w:r>
      <w:r w:rsidR="001A0A7D" w:rsidRPr="00AC0398">
        <w:rPr>
          <w:rFonts w:ascii="Times New Roman" w:hAnsi="Times New Roman"/>
          <w:b/>
          <w:sz w:val="20"/>
          <w:szCs w:val="20"/>
        </w:rPr>
        <w:t>.12</w:t>
      </w:r>
      <w:r w:rsidR="00F550A6">
        <w:rPr>
          <w:rFonts w:ascii="Times New Roman" w:hAnsi="Times New Roman"/>
          <w:b/>
          <w:sz w:val="20"/>
          <w:szCs w:val="20"/>
        </w:rPr>
        <w:t>.</w:t>
      </w:r>
      <w:r w:rsidR="00F04144" w:rsidRPr="00C7105C">
        <w:rPr>
          <w:rFonts w:ascii="Times New Roman" w:hAnsi="Times New Roman"/>
          <w:b/>
          <w:sz w:val="20"/>
          <w:szCs w:val="20"/>
        </w:rPr>
        <w:t>20</w:t>
      </w:r>
      <w:r w:rsidR="00857442" w:rsidRPr="00C7105C">
        <w:rPr>
          <w:rFonts w:ascii="Times New Roman" w:hAnsi="Times New Roman"/>
          <w:b/>
          <w:sz w:val="20"/>
          <w:szCs w:val="20"/>
        </w:rPr>
        <w:t>2</w:t>
      </w:r>
      <w:r w:rsidR="00E65CF1">
        <w:rPr>
          <w:rFonts w:ascii="Times New Roman" w:hAnsi="Times New Roman"/>
          <w:b/>
          <w:sz w:val="20"/>
          <w:szCs w:val="20"/>
        </w:rPr>
        <w:t>3</w:t>
      </w:r>
      <w:r w:rsidRPr="00C7105C">
        <w:rPr>
          <w:rFonts w:ascii="Times New Roman" w:hAnsi="Times New Roman"/>
          <w:b/>
          <w:sz w:val="20"/>
          <w:szCs w:val="20"/>
        </w:rPr>
        <w:t xml:space="preserve"> r.</w:t>
      </w:r>
      <w:r w:rsidRPr="00A41682">
        <w:rPr>
          <w:rFonts w:ascii="Times New Roman" w:hAnsi="Times New Roman"/>
          <w:bCs/>
          <w:sz w:val="20"/>
          <w:szCs w:val="20"/>
        </w:rPr>
        <w:t xml:space="preserve"> </w:t>
      </w:r>
    </w:p>
    <w:p w14:paraId="6E1C6AFD" w14:textId="77777777" w:rsidR="0065023F" w:rsidRPr="00A41682" w:rsidRDefault="007F3965">
      <w:pPr>
        <w:pStyle w:val="Akapitzlist"/>
        <w:numPr>
          <w:ilvl w:val="0"/>
          <w:numId w:val="2"/>
        </w:numPr>
        <w:spacing w:before="240"/>
        <w:ind w:left="284" w:right="283" w:hanging="284"/>
        <w:jc w:val="both"/>
        <w:rPr>
          <w:rFonts w:ascii="Times New Roman" w:hAnsi="Times New Roman"/>
          <w:sz w:val="20"/>
          <w:szCs w:val="20"/>
        </w:rPr>
      </w:pPr>
      <w:r w:rsidRPr="00A41682">
        <w:rPr>
          <w:rFonts w:ascii="Times New Roman" w:hAnsi="Times New Roman"/>
          <w:sz w:val="20"/>
          <w:szCs w:val="20"/>
        </w:rPr>
        <w:t>Oferty złożone po terminie nie będą rozpatrywane.</w:t>
      </w:r>
    </w:p>
    <w:p w14:paraId="6CF4912B" w14:textId="21CF01F7" w:rsidR="000B6006" w:rsidRPr="00A41682" w:rsidRDefault="000B6006" w:rsidP="000B6006">
      <w:pPr>
        <w:pStyle w:val="Akapitzlist"/>
        <w:numPr>
          <w:ilvl w:val="0"/>
          <w:numId w:val="2"/>
        </w:numPr>
        <w:spacing w:before="240"/>
        <w:ind w:left="284" w:right="283" w:hanging="284"/>
        <w:jc w:val="both"/>
        <w:rPr>
          <w:rFonts w:ascii="Times New Roman" w:hAnsi="Times New Roman"/>
          <w:sz w:val="20"/>
          <w:szCs w:val="20"/>
        </w:rPr>
      </w:pPr>
      <w:r w:rsidRPr="00A41682">
        <w:rPr>
          <w:rFonts w:ascii="Times New Roman" w:hAnsi="Times New Roman"/>
          <w:sz w:val="20"/>
          <w:szCs w:val="20"/>
        </w:rPr>
        <w:t>Wszystkie załączone dokumenty powinny być podpisane przez uprawnioną lub upoważnioną osobę i zeskanowane. Pliki należy przesyłać w formacie pdf.</w:t>
      </w:r>
    </w:p>
    <w:p w14:paraId="20FF17F6" w14:textId="2888F4EB" w:rsidR="003F5133" w:rsidRPr="00E65CF1" w:rsidRDefault="007F3965" w:rsidP="00E65CF1">
      <w:pPr>
        <w:pStyle w:val="Akapitzlist"/>
        <w:numPr>
          <w:ilvl w:val="0"/>
          <w:numId w:val="2"/>
        </w:numPr>
        <w:spacing w:before="240"/>
        <w:ind w:left="284" w:right="283" w:hanging="284"/>
        <w:jc w:val="both"/>
        <w:rPr>
          <w:rFonts w:ascii="Times New Roman" w:hAnsi="Times New Roman"/>
        </w:rPr>
      </w:pPr>
      <w:r w:rsidRPr="00A41682">
        <w:rPr>
          <w:rFonts w:ascii="Times New Roman" w:hAnsi="Times New Roman"/>
          <w:sz w:val="20"/>
          <w:szCs w:val="20"/>
        </w:rPr>
        <w:t>Osob</w:t>
      </w:r>
      <w:r w:rsidR="001E7996" w:rsidRPr="00A41682">
        <w:rPr>
          <w:rFonts w:ascii="Times New Roman" w:hAnsi="Times New Roman"/>
          <w:sz w:val="20"/>
          <w:szCs w:val="20"/>
        </w:rPr>
        <w:t>y upoważnione</w:t>
      </w:r>
      <w:r w:rsidRPr="00A41682">
        <w:rPr>
          <w:rFonts w:ascii="Times New Roman" w:hAnsi="Times New Roman"/>
          <w:sz w:val="20"/>
          <w:szCs w:val="20"/>
        </w:rPr>
        <w:t xml:space="preserve"> do kontaktu z Dostawcami: </w:t>
      </w:r>
      <w:r w:rsidR="00FC518B">
        <w:rPr>
          <w:rFonts w:ascii="Times New Roman" w:hAnsi="Times New Roman"/>
          <w:sz w:val="20"/>
          <w:szCs w:val="20"/>
        </w:rPr>
        <w:t>Anita Błaszczak</w:t>
      </w:r>
    </w:p>
    <w:tbl>
      <w:tblPr>
        <w:tblW w:w="487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826"/>
      </w:tblGrid>
      <w:tr w:rsidR="0065023F" w:rsidRPr="00A41682" w14:paraId="2B60F864" w14:textId="77777777" w:rsidTr="007A02B4">
        <w:trPr>
          <w:trHeight w:val="454"/>
        </w:trPr>
        <w:tc>
          <w:tcPr>
            <w:tcW w:w="8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45" w:type="dxa"/>
            </w:tcMar>
            <w:vAlign w:val="center"/>
          </w:tcPr>
          <w:p w14:paraId="2DFF049E" w14:textId="24444FE9" w:rsidR="0065023F" w:rsidRPr="00A41682" w:rsidRDefault="00D9057E" w:rsidP="00D9057E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1682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EF4EF8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 w:rsidRPr="00A4168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="007F3965" w:rsidRPr="00A4168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Wykaz załączników</w:t>
            </w:r>
          </w:p>
        </w:tc>
      </w:tr>
    </w:tbl>
    <w:p w14:paraId="438520EC" w14:textId="4C13FDFA" w:rsidR="0065023F" w:rsidRDefault="007F3965" w:rsidP="005A4232">
      <w:pPr>
        <w:pStyle w:val="Subitemnumbered"/>
        <w:suppressAutoHyphens/>
        <w:spacing w:before="240" w:after="200" w:line="276" w:lineRule="auto"/>
        <w:ind w:left="0" w:right="141" w:firstLine="0"/>
        <w:jc w:val="both"/>
        <w:rPr>
          <w:rFonts w:ascii="Times New Roman" w:hAnsi="Times New Roman"/>
          <w:bCs/>
        </w:rPr>
      </w:pPr>
      <w:r w:rsidRPr="00A41682">
        <w:rPr>
          <w:rFonts w:ascii="Times New Roman" w:hAnsi="Times New Roman"/>
          <w:b/>
          <w:bCs/>
        </w:rPr>
        <w:t>Załącznik nr 1</w:t>
      </w:r>
      <w:r w:rsidRPr="00A41682">
        <w:rPr>
          <w:rFonts w:ascii="Times New Roman" w:hAnsi="Times New Roman"/>
          <w:bCs/>
        </w:rPr>
        <w:t xml:space="preserve"> - Formularz ofertowy</w:t>
      </w:r>
      <w:r w:rsidR="00F37107" w:rsidRPr="00A41682">
        <w:rPr>
          <w:rFonts w:ascii="Times New Roman" w:hAnsi="Times New Roman"/>
          <w:bCs/>
        </w:rPr>
        <w:t>.</w:t>
      </w:r>
    </w:p>
    <w:p w14:paraId="3FED6A08" w14:textId="3FCC5C02" w:rsidR="0065023F" w:rsidRPr="00B33F37" w:rsidRDefault="00873C2D" w:rsidP="00F37107">
      <w:pPr>
        <w:spacing w:before="240" w:after="0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br w:type="column"/>
      </w:r>
      <w:r w:rsidR="007F3965" w:rsidRPr="00B33F37">
        <w:rPr>
          <w:rFonts w:ascii="Times New Roman" w:hAnsi="Times New Roman"/>
          <w:b/>
          <w:sz w:val="20"/>
          <w:szCs w:val="20"/>
        </w:rPr>
        <w:lastRenderedPageBreak/>
        <w:t xml:space="preserve">Załącznik nr 1 – Formularz ofertowy </w:t>
      </w:r>
      <w:r w:rsidR="00D13824" w:rsidRPr="00B33F37">
        <w:rPr>
          <w:rFonts w:ascii="Times New Roman" w:hAnsi="Times New Roman"/>
          <w:b/>
          <w:sz w:val="20"/>
          <w:szCs w:val="20"/>
        </w:rPr>
        <w:tab/>
      </w:r>
      <w:r w:rsidR="00D13824" w:rsidRPr="00B33F37">
        <w:rPr>
          <w:rFonts w:ascii="Times New Roman" w:hAnsi="Times New Roman"/>
          <w:b/>
          <w:sz w:val="20"/>
          <w:szCs w:val="20"/>
        </w:rPr>
        <w:tab/>
      </w:r>
      <w:r w:rsidR="00D13824" w:rsidRPr="00B33F37">
        <w:rPr>
          <w:rFonts w:ascii="Times New Roman" w:hAnsi="Times New Roman"/>
          <w:b/>
          <w:sz w:val="20"/>
          <w:szCs w:val="20"/>
        </w:rPr>
        <w:tab/>
      </w:r>
      <w:r w:rsidR="00D13824" w:rsidRPr="00B33F37">
        <w:rPr>
          <w:rFonts w:ascii="Times New Roman" w:hAnsi="Times New Roman"/>
          <w:b/>
          <w:sz w:val="20"/>
          <w:szCs w:val="20"/>
        </w:rPr>
        <w:tab/>
      </w:r>
      <w:r w:rsidR="00D13824" w:rsidRPr="00B33F37">
        <w:rPr>
          <w:rFonts w:ascii="Times New Roman" w:hAnsi="Times New Roman"/>
          <w:b/>
          <w:sz w:val="20"/>
          <w:szCs w:val="20"/>
        </w:rPr>
        <w:tab/>
      </w:r>
      <w:r w:rsidR="007F3965" w:rsidRPr="00B33F37">
        <w:rPr>
          <w:rFonts w:ascii="Times New Roman" w:hAnsi="Times New Roman"/>
          <w:sz w:val="20"/>
          <w:szCs w:val="20"/>
        </w:rPr>
        <w:tab/>
      </w:r>
      <w:r w:rsidR="00805CA2" w:rsidRPr="00B33F37">
        <w:rPr>
          <w:rFonts w:ascii="Times New Roman" w:hAnsi="Times New Roman"/>
          <w:sz w:val="20"/>
          <w:szCs w:val="20"/>
        </w:rPr>
        <w:tab/>
      </w:r>
      <w:r w:rsidR="00805CA2" w:rsidRPr="00B33F37">
        <w:rPr>
          <w:rFonts w:ascii="Times New Roman" w:hAnsi="Times New Roman"/>
          <w:sz w:val="20"/>
          <w:szCs w:val="20"/>
        </w:rPr>
        <w:tab/>
      </w:r>
      <w:r w:rsidR="00805CA2" w:rsidRPr="00B33F37">
        <w:rPr>
          <w:rFonts w:ascii="Times New Roman" w:hAnsi="Times New Roman"/>
          <w:sz w:val="20"/>
          <w:szCs w:val="20"/>
        </w:rPr>
        <w:tab/>
      </w:r>
      <w:r w:rsidR="00805CA2" w:rsidRPr="00B33F37">
        <w:rPr>
          <w:rFonts w:ascii="Times New Roman" w:hAnsi="Times New Roman"/>
          <w:sz w:val="20"/>
          <w:szCs w:val="20"/>
        </w:rPr>
        <w:tab/>
      </w:r>
      <w:r w:rsidR="00805CA2" w:rsidRPr="00B33F37">
        <w:rPr>
          <w:rFonts w:ascii="Times New Roman" w:hAnsi="Times New Roman"/>
          <w:sz w:val="20"/>
          <w:szCs w:val="20"/>
        </w:rPr>
        <w:tab/>
      </w:r>
      <w:r w:rsidR="00805CA2" w:rsidRPr="00B33F37">
        <w:rPr>
          <w:rFonts w:ascii="Times New Roman" w:hAnsi="Times New Roman"/>
          <w:sz w:val="20"/>
          <w:szCs w:val="20"/>
        </w:rPr>
        <w:tab/>
      </w:r>
      <w:r w:rsidR="00805CA2" w:rsidRPr="00B33F37">
        <w:rPr>
          <w:rFonts w:ascii="Times New Roman" w:hAnsi="Times New Roman"/>
          <w:sz w:val="20"/>
          <w:szCs w:val="20"/>
        </w:rPr>
        <w:tab/>
      </w:r>
      <w:r w:rsidR="00805CA2" w:rsidRPr="00B33F37">
        <w:rPr>
          <w:rFonts w:ascii="Times New Roman" w:hAnsi="Times New Roman"/>
          <w:sz w:val="20"/>
          <w:szCs w:val="20"/>
        </w:rPr>
        <w:tab/>
      </w:r>
      <w:r w:rsidR="00805CA2" w:rsidRPr="00B33F37">
        <w:rPr>
          <w:rFonts w:ascii="Times New Roman" w:hAnsi="Times New Roman"/>
          <w:sz w:val="20"/>
          <w:szCs w:val="20"/>
        </w:rPr>
        <w:tab/>
      </w:r>
      <w:r w:rsidR="00805CA2" w:rsidRPr="00B33F37">
        <w:rPr>
          <w:rFonts w:ascii="Times New Roman" w:hAnsi="Times New Roman"/>
          <w:sz w:val="20"/>
          <w:szCs w:val="20"/>
        </w:rPr>
        <w:tab/>
      </w:r>
      <w:r w:rsidR="00805CA2" w:rsidRPr="00B33F37">
        <w:rPr>
          <w:rFonts w:ascii="Times New Roman" w:hAnsi="Times New Roman"/>
          <w:sz w:val="20"/>
          <w:szCs w:val="20"/>
        </w:rPr>
        <w:tab/>
      </w:r>
      <w:r w:rsidR="007F3965" w:rsidRPr="00B33F37">
        <w:rPr>
          <w:rFonts w:ascii="Times New Roman" w:hAnsi="Times New Roman"/>
          <w:sz w:val="20"/>
          <w:szCs w:val="20"/>
        </w:rPr>
        <w:t>…………………………</w:t>
      </w:r>
      <w:proofErr w:type="gramStart"/>
      <w:r w:rsidR="007F3965" w:rsidRPr="00B33F37">
        <w:rPr>
          <w:rFonts w:ascii="Times New Roman" w:hAnsi="Times New Roman"/>
          <w:sz w:val="20"/>
          <w:szCs w:val="20"/>
        </w:rPr>
        <w:t>…….</w:t>
      </w:r>
      <w:proofErr w:type="gramEnd"/>
      <w:r w:rsidR="007F3965" w:rsidRPr="00B33F37">
        <w:rPr>
          <w:rFonts w:ascii="Times New Roman" w:hAnsi="Times New Roman"/>
          <w:sz w:val="20"/>
          <w:szCs w:val="20"/>
        </w:rPr>
        <w:t>.</w:t>
      </w:r>
    </w:p>
    <w:p w14:paraId="12099B56" w14:textId="77777777" w:rsidR="0065023F" w:rsidRPr="00B33F37" w:rsidRDefault="007F3965" w:rsidP="00F37107">
      <w:pPr>
        <w:ind w:firstLine="708"/>
        <w:jc w:val="both"/>
        <w:rPr>
          <w:rFonts w:ascii="Times New Roman" w:hAnsi="Times New Roman"/>
          <w:sz w:val="20"/>
          <w:szCs w:val="20"/>
        </w:rPr>
      </w:pPr>
      <w:r w:rsidRPr="00B33F37">
        <w:rPr>
          <w:rFonts w:ascii="Times New Roman" w:hAnsi="Times New Roman"/>
          <w:sz w:val="20"/>
          <w:szCs w:val="20"/>
        </w:rPr>
        <w:tab/>
      </w:r>
      <w:r w:rsidRPr="00B33F37">
        <w:rPr>
          <w:rFonts w:ascii="Times New Roman" w:hAnsi="Times New Roman"/>
          <w:sz w:val="20"/>
          <w:szCs w:val="20"/>
        </w:rPr>
        <w:tab/>
      </w:r>
      <w:r w:rsidRPr="00B33F37">
        <w:rPr>
          <w:rFonts w:ascii="Times New Roman" w:hAnsi="Times New Roman"/>
          <w:sz w:val="20"/>
          <w:szCs w:val="20"/>
        </w:rPr>
        <w:tab/>
      </w:r>
      <w:r w:rsidRPr="00B33F37">
        <w:rPr>
          <w:rFonts w:ascii="Times New Roman" w:hAnsi="Times New Roman"/>
          <w:sz w:val="20"/>
          <w:szCs w:val="20"/>
        </w:rPr>
        <w:tab/>
        <w:t xml:space="preserve">       </w:t>
      </w:r>
      <w:r w:rsidRPr="00B33F37">
        <w:rPr>
          <w:rFonts w:ascii="Times New Roman" w:hAnsi="Times New Roman"/>
          <w:sz w:val="20"/>
          <w:szCs w:val="20"/>
        </w:rPr>
        <w:tab/>
      </w:r>
      <w:r w:rsidRPr="00B33F37">
        <w:rPr>
          <w:rFonts w:ascii="Times New Roman" w:hAnsi="Times New Roman"/>
          <w:sz w:val="20"/>
          <w:szCs w:val="20"/>
        </w:rPr>
        <w:tab/>
      </w:r>
      <w:r w:rsidRPr="00B33F37">
        <w:rPr>
          <w:rFonts w:ascii="Times New Roman" w:hAnsi="Times New Roman"/>
          <w:sz w:val="20"/>
          <w:szCs w:val="20"/>
        </w:rPr>
        <w:tab/>
      </w:r>
      <w:r w:rsidRPr="00B33F37">
        <w:rPr>
          <w:rFonts w:ascii="Times New Roman" w:hAnsi="Times New Roman"/>
          <w:sz w:val="20"/>
          <w:szCs w:val="20"/>
        </w:rPr>
        <w:tab/>
      </w:r>
      <w:r w:rsidR="00264EA2" w:rsidRPr="00B33F37">
        <w:rPr>
          <w:rFonts w:ascii="Times New Roman" w:hAnsi="Times New Roman"/>
          <w:sz w:val="20"/>
          <w:szCs w:val="20"/>
        </w:rPr>
        <w:t xml:space="preserve">   </w:t>
      </w:r>
      <w:r w:rsidRPr="00B33F37">
        <w:rPr>
          <w:rFonts w:ascii="Times New Roman" w:hAnsi="Times New Roman"/>
          <w:sz w:val="20"/>
          <w:szCs w:val="20"/>
        </w:rPr>
        <w:tab/>
        <w:t xml:space="preserve">Miejscowość, data </w:t>
      </w:r>
    </w:p>
    <w:p w14:paraId="1598F156" w14:textId="77777777" w:rsidR="0065023F" w:rsidRPr="00B33F37" w:rsidRDefault="007F3965">
      <w:pPr>
        <w:spacing w:before="240"/>
        <w:jc w:val="both"/>
        <w:rPr>
          <w:rFonts w:ascii="Times New Roman" w:hAnsi="Times New Roman"/>
          <w:b/>
        </w:rPr>
      </w:pPr>
      <w:r w:rsidRPr="00B33F37">
        <w:rPr>
          <w:rFonts w:ascii="Times New Roman" w:hAnsi="Times New Roman"/>
          <w:b/>
        </w:rPr>
        <w:t>OFERTA</w:t>
      </w:r>
    </w:p>
    <w:p w14:paraId="276F2179" w14:textId="2817EBD0" w:rsidR="0065023F" w:rsidRPr="00B33F37" w:rsidRDefault="007F3965" w:rsidP="00D13824">
      <w:pPr>
        <w:spacing w:before="120" w:after="0"/>
        <w:jc w:val="both"/>
        <w:rPr>
          <w:rFonts w:ascii="Times New Roman" w:hAnsi="Times New Roman"/>
          <w:sz w:val="20"/>
          <w:szCs w:val="20"/>
        </w:rPr>
      </w:pPr>
      <w:r w:rsidRPr="00B33F37">
        <w:rPr>
          <w:rFonts w:ascii="Times New Roman" w:hAnsi="Times New Roman"/>
          <w:sz w:val="20"/>
          <w:szCs w:val="20"/>
        </w:rPr>
        <w:t>Dane Dostawcy</w:t>
      </w:r>
      <w:r w:rsidR="0077639E" w:rsidRPr="00B33F37">
        <w:rPr>
          <w:rFonts w:ascii="Times New Roman" w:hAnsi="Times New Roman"/>
          <w:sz w:val="20"/>
          <w:szCs w:val="20"/>
        </w:rPr>
        <w:t>:</w:t>
      </w:r>
    </w:p>
    <w:p w14:paraId="6D63DF65" w14:textId="1FD3A653" w:rsidR="0065023F" w:rsidRPr="00B33F37" w:rsidRDefault="007F3965" w:rsidP="00D13824">
      <w:pPr>
        <w:spacing w:before="120" w:after="0"/>
        <w:jc w:val="both"/>
        <w:rPr>
          <w:rFonts w:ascii="Times New Roman" w:hAnsi="Times New Roman"/>
          <w:sz w:val="20"/>
          <w:szCs w:val="20"/>
        </w:rPr>
      </w:pPr>
      <w:r w:rsidRPr="00B33F37">
        <w:rPr>
          <w:rFonts w:ascii="Times New Roman" w:hAnsi="Times New Roman"/>
          <w:sz w:val="20"/>
          <w:szCs w:val="20"/>
        </w:rPr>
        <w:t>Nazwa ……………………………………………......................</w:t>
      </w:r>
    </w:p>
    <w:p w14:paraId="2B7E07A0" w14:textId="7B8D7A39" w:rsidR="0065023F" w:rsidRPr="00B33F37" w:rsidRDefault="007F3965" w:rsidP="00D13824">
      <w:pPr>
        <w:spacing w:before="120" w:after="0"/>
        <w:jc w:val="both"/>
        <w:rPr>
          <w:rFonts w:ascii="Times New Roman" w:hAnsi="Times New Roman"/>
          <w:sz w:val="20"/>
          <w:szCs w:val="20"/>
        </w:rPr>
      </w:pPr>
      <w:r w:rsidRPr="00B33F37">
        <w:rPr>
          <w:rFonts w:ascii="Times New Roman" w:hAnsi="Times New Roman"/>
          <w:sz w:val="20"/>
          <w:szCs w:val="20"/>
        </w:rPr>
        <w:t>Adres ……………………………………………………………</w:t>
      </w:r>
    </w:p>
    <w:p w14:paraId="1CF74830" w14:textId="7DE2A97F" w:rsidR="0065023F" w:rsidRPr="00880151" w:rsidRDefault="007F3965" w:rsidP="00D13824">
      <w:pPr>
        <w:spacing w:before="120" w:after="0"/>
        <w:jc w:val="both"/>
        <w:rPr>
          <w:rFonts w:ascii="Times New Roman" w:hAnsi="Times New Roman"/>
          <w:sz w:val="20"/>
          <w:szCs w:val="20"/>
          <w:lang w:val="en-GB"/>
        </w:rPr>
      </w:pPr>
      <w:r w:rsidRPr="00880151">
        <w:rPr>
          <w:rFonts w:ascii="Times New Roman" w:hAnsi="Times New Roman"/>
          <w:sz w:val="20"/>
          <w:szCs w:val="20"/>
          <w:lang w:val="en-GB"/>
        </w:rPr>
        <w:t>Tel. …………………………………………………………</w:t>
      </w:r>
      <w:proofErr w:type="gramStart"/>
      <w:r w:rsidRPr="00880151">
        <w:rPr>
          <w:rFonts w:ascii="Times New Roman" w:hAnsi="Times New Roman"/>
          <w:sz w:val="20"/>
          <w:szCs w:val="20"/>
          <w:lang w:val="en-GB"/>
        </w:rPr>
        <w:t>…</w:t>
      </w:r>
      <w:r w:rsidR="00805CA2" w:rsidRPr="00880151">
        <w:rPr>
          <w:rFonts w:ascii="Times New Roman" w:hAnsi="Times New Roman"/>
          <w:sz w:val="20"/>
          <w:szCs w:val="20"/>
          <w:lang w:val="en-GB"/>
        </w:rPr>
        <w:t>..</w:t>
      </w:r>
      <w:proofErr w:type="gramEnd"/>
    </w:p>
    <w:p w14:paraId="559922B7" w14:textId="7528E33B" w:rsidR="0065023F" w:rsidRPr="00880151" w:rsidRDefault="007F3965" w:rsidP="00D13824">
      <w:pPr>
        <w:spacing w:before="120" w:after="0"/>
        <w:jc w:val="both"/>
        <w:rPr>
          <w:rFonts w:ascii="Times New Roman" w:hAnsi="Times New Roman"/>
          <w:sz w:val="20"/>
          <w:szCs w:val="20"/>
          <w:lang w:val="en-GB"/>
        </w:rPr>
      </w:pPr>
      <w:r w:rsidRPr="00880151">
        <w:rPr>
          <w:rFonts w:ascii="Times New Roman" w:hAnsi="Times New Roman"/>
          <w:sz w:val="20"/>
          <w:szCs w:val="20"/>
          <w:lang w:val="en-GB"/>
        </w:rPr>
        <w:t>Adres e – mail………………………………………………</w:t>
      </w:r>
      <w:proofErr w:type="gramStart"/>
      <w:r w:rsidRPr="00880151">
        <w:rPr>
          <w:rFonts w:ascii="Times New Roman" w:hAnsi="Times New Roman"/>
          <w:sz w:val="20"/>
          <w:szCs w:val="20"/>
          <w:lang w:val="en-GB"/>
        </w:rPr>
        <w:t>…..</w:t>
      </w:r>
      <w:proofErr w:type="gramEnd"/>
    </w:p>
    <w:p w14:paraId="3CA24F9C" w14:textId="6CC368BD" w:rsidR="00805CA2" w:rsidRPr="00880151" w:rsidRDefault="00805CA2" w:rsidP="00D13824">
      <w:pPr>
        <w:spacing w:before="120" w:after="0"/>
        <w:jc w:val="both"/>
        <w:rPr>
          <w:rFonts w:ascii="Times New Roman" w:hAnsi="Times New Roman"/>
          <w:sz w:val="20"/>
          <w:szCs w:val="20"/>
          <w:lang w:val="en-GB"/>
        </w:rPr>
      </w:pPr>
      <w:proofErr w:type="gramStart"/>
      <w:r w:rsidRPr="00880151">
        <w:rPr>
          <w:rFonts w:ascii="Times New Roman" w:hAnsi="Times New Roman"/>
          <w:sz w:val="20"/>
          <w:szCs w:val="20"/>
          <w:lang w:val="en-GB"/>
        </w:rPr>
        <w:t>NIP:…</w:t>
      </w:r>
      <w:proofErr w:type="gramEnd"/>
      <w:r w:rsidRPr="00880151">
        <w:rPr>
          <w:rFonts w:ascii="Times New Roman" w:hAnsi="Times New Roman"/>
          <w:sz w:val="20"/>
          <w:szCs w:val="20"/>
          <w:lang w:val="en-GB"/>
        </w:rPr>
        <w:t>…………………………………………………………..</w:t>
      </w:r>
    </w:p>
    <w:p w14:paraId="18E2F4B9" w14:textId="6D534FB8" w:rsidR="0076037C" w:rsidRPr="00FC518B" w:rsidRDefault="007F3965" w:rsidP="0076037C">
      <w:pPr>
        <w:spacing w:before="240"/>
        <w:ind w:right="283"/>
        <w:jc w:val="both"/>
        <w:rPr>
          <w:rFonts w:ascii="Times New Roman" w:hAnsi="Times New Roman"/>
          <w:sz w:val="20"/>
          <w:szCs w:val="20"/>
        </w:rPr>
      </w:pPr>
      <w:r w:rsidRPr="00B33F37">
        <w:rPr>
          <w:rFonts w:ascii="Times New Roman" w:hAnsi="Times New Roman"/>
          <w:sz w:val="20"/>
          <w:szCs w:val="20"/>
        </w:rPr>
        <w:t xml:space="preserve">W odpowiedzi na zapytanie ofertowe nr </w:t>
      </w:r>
      <w:r w:rsidR="00FC518B">
        <w:rPr>
          <w:rFonts w:ascii="Times New Roman" w:hAnsi="Times New Roman"/>
          <w:sz w:val="20"/>
          <w:szCs w:val="20"/>
        </w:rPr>
        <w:t>01/KPO</w:t>
      </w:r>
      <w:r w:rsidR="00374978">
        <w:rPr>
          <w:rFonts w:ascii="Times New Roman" w:hAnsi="Times New Roman"/>
          <w:sz w:val="20"/>
          <w:szCs w:val="20"/>
        </w:rPr>
        <w:t>/202</w:t>
      </w:r>
      <w:r w:rsidR="00FC518B">
        <w:rPr>
          <w:rFonts w:ascii="Times New Roman" w:hAnsi="Times New Roman"/>
          <w:sz w:val="20"/>
          <w:szCs w:val="20"/>
        </w:rPr>
        <w:t>3</w:t>
      </w:r>
      <w:r w:rsidR="00374978">
        <w:rPr>
          <w:rFonts w:ascii="Times New Roman" w:hAnsi="Times New Roman"/>
          <w:sz w:val="20"/>
          <w:szCs w:val="20"/>
        </w:rPr>
        <w:t xml:space="preserve"> </w:t>
      </w:r>
      <w:r w:rsidRPr="00B33F37">
        <w:rPr>
          <w:rFonts w:ascii="Times New Roman" w:hAnsi="Times New Roman"/>
          <w:sz w:val="20"/>
          <w:szCs w:val="20"/>
        </w:rPr>
        <w:t xml:space="preserve">przedstawiam poniższą ofertę na </w:t>
      </w:r>
      <w:r w:rsidR="007F6DA2">
        <w:rPr>
          <w:rFonts w:ascii="Times New Roman" w:hAnsi="Times New Roman"/>
          <w:sz w:val="20"/>
          <w:szCs w:val="20"/>
        </w:rPr>
        <w:t>wdrożenie systemu:</w:t>
      </w:r>
    </w:p>
    <w:p w14:paraId="09286CDD" w14:textId="30262CDF" w:rsidR="003B30D5" w:rsidRPr="003B30D5" w:rsidRDefault="003B30D5">
      <w:pPr>
        <w:spacing w:before="120" w:after="120"/>
        <w:jc w:val="both"/>
        <w:rPr>
          <w:rFonts w:ascii="Times New Roman" w:hAnsi="Times New Roman"/>
          <w:b/>
          <w:bCs/>
          <w:sz w:val="20"/>
          <w:szCs w:val="20"/>
        </w:rPr>
      </w:pPr>
    </w:p>
    <w:tbl>
      <w:tblPr>
        <w:tblW w:w="8931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7084"/>
        <w:gridCol w:w="1847"/>
      </w:tblGrid>
      <w:tr w:rsidR="003B30D5" w:rsidRPr="00B33F37" w14:paraId="6AF44478" w14:textId="77777777" w:rsidTr="00C73BE2">
        <w:trPr>
          <w:trHeight w:val="567"/>
          <w:jc w:val="center"/>
        </w:trPr>
        <w:tc>
          <w:tcPr>
            <w:tcW w:w="7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781365E" w14:textId="77777777" w:rsidR="003B30D5" w:rsidRPr="00B33F37" w:rsidRDefault="003B30D5" w:rsidP="00C73BE2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33F37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Wynagrodzenie brutto za całość zamówienia </w:t>
            </w:r>
          </w:p>
        </w:tc>
        <w:tc>
          <w:tcPr>
            <w:tcW w:w="1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30FA9DC" w14:textId="77777777" w:rsidR="003B30D5" w:rsidRPr="00B33F37" w:rsidRDefault="003B30D5" w:rsidP="00C73BE2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B30D5" w:rsidRPr="00B33F37" w14:paraId="5A03DA62" w14:textId="77777777" w:rsidTr="00C73BE2">
        <w:trPr>
          <w:trHeight w:val="567"/>
          <w:jc w:val="center"/>
        </w:trPr>
        <w:tc>
          <w:tcPr>
            <w:tcW w:w="7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7F3B0D9" w14:textId="77777777" w:rsidR="003B30D5" w:rsidRPr="00B33F37" w:rsidRDefault="003B30D5" w:rsidP="00C73BE2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33F37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Wynagrodzenie netto za całość zamówienia </w:t>
            </w:r>
          </w:p>
        </w:tc>
        <w:tc>
          <w:tcPr>
            <w:tcW w:w="1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AD4350C" w14:textId="77777777" w:rsidR="003B30D5" w:rsidRPr="00B33F37" w:rsidRDefault="003B30D5" w:rsidP="00C73BE2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0DFA4851" w14:textId="77777777" w:rsidR="003B30D5" w:rsidRDefault="003B30D5">
      <w:pPr>
        <w:spacing w:before="120" w:after="120"/>
        <w:jc w:val="both"/>
        <w:rPr>
          <w:rFonts w:ascii="Times New Roman" w:hAnsi="Times New Roman"/>
          <w:i/>
          <w:iCs/>
          <w:sz w:val="19"/>
          <w:szCs w:val="19"/>
        </w:rPr>
      </w:pPr>
    </w:p>
    <w:p w14:paraId="4B90B457" w14:textId="07FBF084" w:rsidR="00E65CF1" w:rsidRPr="00E65CF1" w:rsidRDefault="00E65CF1" w:rsidP="00E65CF1">
      <w:pPr>
        <w:spacing w:before="120" w:after="120"/>
        <w:jc w:val="both"/>
        <w:rPr>
          <w:rFonts w:ascii="Times New Roman" w:hAnsi="Times New Roman"/>
          <w:b/>
          <w:bCs/>
          <w:sz w:val="20"/>
          <w:szCs w:val="20"/>
        </w:rPr>
      </w:pPr>
      <w:r w:rsidRPr="003B30D5">
        <w:rPr>
          <w:rFonts w:ascii="Times New Roman" w:hAnsi="Times New Roman"/>
          <w:sz w:val="20"/>
          <w:szCs w:val="20"/>
        </w:rPr>
        <w:t>oraz na dostawę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 xml:space="preserve">licencji: </w:t>
      </w:r>
    </w:p>
    <w:tbl>
      <w:tblPr>
        <w:tblW w:w="8931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7084"/>
        <w:gridCol w:w="1847"/>
      </w:tblGrid>
      <w:tr w:rsidR="00E65CF1" w:rsidRPr="00B33F37" w14:paraId="04C70742" w14:textId="77777777" w:rsidTr="00EA0861">
        <w:trPr>
          <w:trHeight w:val="567"/>
          <w:jc w:val="center"/>
        </w:trPr>
        <w:tc>
          <w:tcPr>
            <w:tcW w:w="7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963420E" w14:textId="77777777" w:rsidR="00E65CF1" w:rsidRPr="00B33F37" w:rsidRDefault="00E65CF1" w:rsidP="00EA0861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33F37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Wynagrodzenie brutto za całość zamówienia </w:t>
            </w:r>
          </w:p>
        </w:tc>
        <w:tc>
          <w:tcPr>
            <w:tcW w:w="1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FE9BB66" w14:textId="77777777" w:rsidR="00E65CF1" w:rsidRPr="00B33F37" w:rsidRDefault="00E65CF1" w:rsidP="00EA0861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65CF1" w:rsidRPr="00B33F37" w14:paraId="1B760048" w14:textId="77777777" w:rsidTr="00EA0861">
        <w:trPr>
          <w:trHeight w:val="567"/>
          <w:jc w:val="center"/>
        </w:trPr>
        <w:tc>
          <w:tcPr>
            <w:tcW w:w="7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26E223A" w14:textId="77777777" w:rsidR="00E65CF1" w:rsidRPr="00B33F37" w:rsidRDefault="00E65CF1" w:rsidP="00EA0861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33F37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Wynagrodzenie netto za całość zamówienia </w:t>
            </w:r>
          </w:p>
        </w:tc>
        <w:tc>
          <w:tcPr>
            <w:tcW w:w="1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623EE34" w14:textId="77777777" w:rsidR="00E65CF1" w:rsidRPr="00B33F37" w:rsidRDefault="00E65CF1" w:rsidP="00EA0861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18F59743" w14:textId="77777777" w:rsidR="00E65CF1" w:rsidRPr="00B33F37" w:rsidRDefault="00E65CF1" w:rsidP="00E65CF1">
      <w:pPr>
        <w:spacing w:before="120" w:after="120"/>
        <w:jc w:val="both"/>
        <w:rPr>
          <w:rFonts w:ascii="Times New Roman" w:hAnsi="Times New Roman"/>
          <w:i/>
          <w:iCs/>
          <w:sz w:val="19"/>
          <w:szCs w:val="19"/>
        </w:rPr>
      </w:pPr>
    </w:p>
    <w:p w14:paraId="4CFC49EF" w14:textId="61606F0A" w:rsidR="00E65CF1" w:rsidRPr="00B33F37" w:rsidRDefault="00E65CF1">
      <w:pPr>
        <w:spacing w:before="120" w:after="120"/>
        <w:jc w:val="both"/>
        <w:rPr>
          <w:rFonts w:ascii="Times New Roman" w:hAnsi="Times New Roman"/>
          <w:i/>
          <w:iCs/>
          <w:sz w:val="19"/>
          <w:szCs w:val="19"/>
        </w:rPr>
      </w:pPr>
    </w:p>
    <w:p w14:paraId="45A571DC" w14:textId="513FD0D2" w:rsidR="0065023F" w:rsidRPr="00B33F37" w:rsidRDefault="007F3965">
      <w:pPr>
        <w:spacing w:before="120" w:after="120"/>
        <w:jc w:val="both"/>
        <w:rPr>
          <w:rFonts w:ascii="Times New Roman" w:hAnsi="Times New Roman"/>
          <w:i/>
          <w:iCs/>
          <w:sz w:val="19"/>
          <w:szCs w:val="19"/>
        </w:rPr>
      </w:pPr>
      <w:r w:rsidRPr="00B33F37">
        <w:rPr>
          <w:rFonts w:ascii="Times New Roman" w:hAnsi="Times New Roman"/>
          <w:sz w:val="19"/>
          <w:szCs w:val="19"/>
        </w:rPr>
        <w:t>Oświadczam, iż zapoznałem/</w:t>
      </w:r>
      <w:proofErr w:type="spellStart"/>
      <w:r w:rsidRPr="00B33F37">
        <w:rPr>
          <w:rFonts w:ascii="Times New Roman" w:hAnsi="Times New Roman"/>
          <w:sz w:val="19"/>
          <w:szCs w:val="19"/>
        </w:rPr>
        <w:t>am</w:t>
      </w:r>
      <w:proofErr w:type="spellEnd"/>
      <w:r w:rsidRPr="00B33F37">
        <w:rPr>
          <w:rFonts w:ascii="Times New Roman" w:hAnsi="Times New Roman"/>
          <w:sz w:val="19"/>
          <w:szCs w:val="19"/>
        </w:rPr>
        <w:t xml:space="preserve"> się z warunkami zapytania ofertowego i nie wnoszę do niego żadnych zastrzeżeń oraz zdobyłem/</w:t>
      </w:r>
      <w:proofErr w:type="spellStart"/>
      <w:r w:rsidRPr="00B33F37">
        <w:rPr>
          <w:rFonts w:ascii="Times New Roman" w:hAnsi="Times New Roman"/>
          <w:sz w:val="19"/>
          <w:szCs w:val="19"/>
        </w:rPr>
        <w:t>am</w:t>
      </w:r>
      <w:proofErr w:type="spellEnd"/>
      <w:r w:rsidRPr="00B33F37">
        <w:rPr>
          <w:rFonts w:ascii="Times New Roman" w:hAnsi="Times New Roman"/>
          <w:sz w:val="19"/>
          <w:szCs w:val="19"/>
        </w:rPr>
        <w:t xml:space="preserve"> konieczne informacje i wyjaśnienia do przygotowania oferty.</w:t>
      </w:r>
    </w:p>
    <w:p w14:paraId="770DDD7C" w14:textId="74F7BD4A" w:rsidR="0065023F" w:rsidRPr="00B33F37" w:rsidRDefault="007F3965">
      <w:pPr>
        <w:spacing w:before="120" w:after="120"/>
        <w:jc w:val="both"/>
        <w:rPr>
          <w:rFonts w:ascii="Times New Roman" w:hAnsi="Times New Roman"/>
          <w:sz w:val="19"/>
          <w:szCs w:val="19"/>
        </w:rPr>
      </w:pPr>
      <w:r w:rsidRPr="00B33F37">
        <w:rPr>
          <w:rFonts w:ascii="Times New Roman" w:hAnsi="Times New Roman"/>
          <w:sz w:val="19"/>
          <w:szCs w:val="19"/>
        </w:rPr>
        <w:t xml:space="preserve">Oświadczam, iż uważam się za związanego/ą ofertą przez okres </w:t>
      </w:r>
      <w:r w:rsidR="00D13824" w:rsidRPr="00B33F37">
        <w:rPr>
          <w:rFonts w:ascii="Times New Roman" w:hAnsi="Times New Roman"/>
          <w:sz w:val="19"/>
          <w:szCs w:val="19"/>
        </w:rPr>
        <w:t>………</w:t>
      </w:r>
      <w:proofErr w:type="gramStart"/>
      <w:r w:rsidR="00D13824" w:rsidRPr="00B33F37">
        <w:rPr>
          <w:rFonts w:ascii="Times New Roman" w:hAnsi="Times New Roman"/>
          <w:sz w:val="19"/>
          <w:szCs w:val="19"/>
        </w:rPr>
        <w:t>…….</w:t>
      </w:r>
      <w:proofErr w:type="gramEnd"/>
      <w:r w:rsidR="00D13824" w:rsidRPr="00B33F37">
        <w:rPr>
          <w:rFonts w:ascii="Times New Roman" w:hAnsi="Times New Roman"/>
          <w:sz w:val="19"/>
          <w:szCs w:val="19"/>
        </w:rPr>
        <w:t>.</w:t>
      </w:r>
      <w:r w:rsidRPr="00B33F37">
        <w:rPr>
          <w:rFonts w:ascii="Times New Roman" w:hAnsi="Times New Roman"/>
          <w:sz w:val="19"/>
          <w:szCs w:val="19"/>
        </w:rPr>
        <w:t xml:space="preserve"> dni</w:t>
      </w:r>
      <w:r w:rsidR="001E7996" w:rsidRPr="00B33F37">
        <w:rPr>
          <w:rFonts w:ascii="Times New Roman" w:hAnsi="Times New Roman"/>
          <w:sz w:val="19"/>
          <w:szCs w:val="19"/>
        </w:rPr>
        <w:t>,</w:t>
      </w:r>
      <w:r w:rsidRPr="00B33F37">
        <w:rPr>
          <w:rFonts w:ascii="Times New Roman" w:hAnsi="Times New Roman"/>
          <w:sz w:val="19"/>
          <w:szCs w:val="19"/>
        </w:rPr>
        <w:t xml:space="preserve"> licząc od dnia upływu terminu składania ofert. </w:t>
      </w:r>
    </w:p>
    <w:p w14:paraId="6DAA4CC1" w14:textId="3677434B" w:rsidR="0023455C" w:rsidRPr="00B33F37" w:rsidRDefault="00D13824">
      <w:pPr>
        <w:spacing w:before="120" w:after="120"/>
        <w:jc w:val="both"/>
        <w:rPr>
          <w:rFonts w:ascii="Times New Roman" w:hAnsi="Times New Roman"/>
          <w:sz w:val="19"/>
          <w:szCs w:val="19"/>
        </w:rPr>
      </w:pPr>
      <w:r w:rsidRPr="00B33F37">
        <w:rPr>
          <w:rFonts w:ascii="Times New Roman" w:hAnsi="Times New Roman"/>
          <w:sz w:val="19"/>
          <w:szCs w:val="19"/>
        </w:rPr>
        <w:t>Okres gwarancji wynosi ………………</w:t>
      </w:r>
      <w:proofErr w:type="gramStart"/>
      <w:r w:rsidRPr="00B33F37">
        <w:rPr>
          <w:rFonts w:ascii="Times New Roman" w:hAnsi="Times New Roman"/>
          <w:sz w:val="19"/>
          <w:szCs w:val="19"/>
        </w:rPr>
        <w:t>…….</w:t>
      </w:r>
      <w:proofErr w:type="gramEnd"/>
      <w:r w:rsidR="004073E0" w:rsidRPr="00B33F37">
        <w:rPr>
          <w:rFonts w:ascii="Times New Roman" w:hAnsi="Times New Roman"/>
          <w:sz w:val="19"/>
          <w:szCs w:val="19"/>
        </w:rPr>
        <w:t>pełnych miesięcy</w:t>
      </w:r>
      <w:r w:rsidR="0023455C" w:rsidRPr="00B33F37">
        <w:rPr>
          <w:rFonts w:ascii="Times New Roman" w:hAnsi="Times New Roman"/>
          <w:sz w:val="19"/>
          <w:szCs w:val="19"/>
        </w:rPr>
        <w:t xml:space="preserve"> (nie mniej niż </w:t>
      </w:r>
      <w:r w:rsidR="003B30D5">
        <w:rPr>
          <w:rFonts w:ascii="Times New Roman" w:hAnsi="Times New Roman"/>
          <w:sz w:val="19"/>
          <w:szCs w:val="19"/>
        </w:rPr>
        <w:t>24 miesiące</w:t>
      </w:r>
      <w:r w:rsidR="00E65CF1">
        <w:rPr>
          <w:rFonts w:ascii="Times New Roman" w:hAnsi="Times New Roman"/>
          <w:sz w:val="19"/>
          <w:szCs w:val="19"/>
        </w:rPr>
        <w:t xml:space="preserve">) na </w:t>
      </w:r>
      <w:r w:rsidR="007F6DA2">
        <w:rPr>
          <w:rFonts w:ascii="Times New Roman" w:hAnsi="Times New Roman"/>
          <w:sz w:val="19"/>
          <w:szCs w:val="19"/>
        </w:rPr>
        <w:t>system komputerowy.</w:t>
      </w:r>
      <w:r w:rsidR="00E65CF1">
        <w:rPr>
          <w:rFonts w:ascii="Times New Roman" w:hAnsi="Times New Roman"/>
          <w:sz w:val="19"/>
          <w:szCs w:val="19"/>
        </w:rPr>
        <w:t xml:space="preserve"> </w:t>
      </w:r>
    </w:p>
    <w:p w14:paraId="55D1870B" w14:textId="6AFA723A" w:rsidR="0090407B" w:rsidRPr="00B33F37" w:rsidRDefault="00274430" w:rsidP="00940ADB">
      <w:pPr>
        <w:spacing w:before="120" w:after="120"/>
        <w:jc w:val="both"/>
        <w:rPr>
          <w:rFonts w:ascii="Times New Roman" w:hAnsi="Times New Roman"/>
          <w:sz w:val="19"/>
          <w:szCs w:val="19"/>
        </w:rPr>
      </w:pPr>
      <w:r w:rsidRPr="00B33F37">
        <w:rPr>
          <w:rFonts w:ascii="Times New Roman" w:hAnsi="Times New Roman"/>
          <w:sz w:val="19"/>
          <w:szCs w:val="19"/>
        </w:rPr>
        <w:t>Oświadczam, iż w przypadku wyboru przez Zamawiającego niniejszej oferty zobowiązuję się do podpisania umowy w terminie i miejscu wskazanym przez Zamawiającego.</w:t>
      </w:r>
    </w:p>
    <w:p w14:paraId="0EB151CB" w14:textId="75519517" w:rsidR="0090407B" w:rsidRPr="00B33F37" w:rsidRDefault="0090407B" w:rsidP="0090407B">
      <w:pPr>
        <w:spacing w:before="240"/>
        <w:jc w:val="both"/>
        <w:rPr>
          <w:rFonts w:ascii="Times New Roman" w:hAnsi="Times New Roman"/>
          <w:sz w:val="19"/>
          <w:szCs w:val="19"/>
        </w:rPr>
      </w:pPr>
      <w:r w:rsidRPr="00B33F37">
        <w:rPr>
          <w:rFonts w:ascii="Times New Roman" w:hAnsi="Times New Roman"/>
          <w:sz w:val="19"/>
          <w:szCs w:val="19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z 2022 r., poz. 835).</w:t>
      </w:r>
    </w:p>
    <w:p w14:paraId="690EBC10" w14:textId="77777777" w:rsidR="0090407B" w:rsidRPr="00EF4EF8" w:rsidRDefault="0090407B" w:rsidP="0090407B">
      <w:pPr>
        <w:spacing w:before="240"/>
        <w:ind w:left="5245" w:hanging="142"/>
        <w:jc w:val="center"/>
        <w:rPr>
          <w:rFonts w:ascii="Times New Roman" w:hAnsi="Times New Roman"/>
          <w:sz w:val="19"/>
          <w:szCs w:val="19"/>
        </w:rPr>
      </w:pPr>
      <w:r w:rsidRPr="00EF4EF8">
        <w:rPr>
          <w:rFonts w:ascii="Times New Roman" w:hAnsi="Times New Roman"/>
          <w:sz w:val="19"/>
          <w:szCs w:val="19"/>
        </w:rPr>
        <w:t>…………………………………………</w:t>
      </w:r>
      <w:r w:rsidRPr="00EF4EF8">
        <w:rPr>
          <w:rFonts w:ascii="Times New Roman" w:hAnsi="Times New Roman"/>
          <w:sz w:val="19"/>
          <w:szCs w:val="19"/>
        </w:rPr>
        <w:br/>
        <w:t xml:space="preserve">(podpis i pieczęć Dostawcy) </w:t>
      </w:r>
    </w:p>
    <w:p w14:paraId="30563281" w14:textId="77777777" w:rsidR="00923018" w:rsidRDefault="00923018" w:rsidP="00274430">
      <w:pPr>
        <w:pStyle w:val="Akapitzlist"/>
        <w:spacing w:before="240"/>
        <w:ind w:left="0"/>
        <w:jc w:val="both"/>
        <w:rPr>
          <w:rFonts w:ascii="Times New Roman" w:hAnsi="Times New Roman"/>
          <w:sz w:val="19"/>
          <w:szCs w:val="19"/>
        </w:rPr>
      </w:pPr>
    </w:p>
    <w:p w14:paraId="1D767952" w14:textId="77777777" w:rsidR="00940ADB" w:rsidRDefault="00940ADB" w:rsidP="00274430">
      <w:pPr>
        <w:pStyle w:val="Akapitzlist"/>
        <w:spacing w:before="240"/>
        <w:ind w:left="0"/>
        <w:jc w:val="both"/>
        <w:rPr>
          <w:rFonts w:ascii="Times New Roman" w:hAnsi="Times New Roman"/>
          <w:sz w:val="19"/>
          <w:szCs w:val="19"/>
        </w:rPr>
      </w:pPr>
    </w:p>
    <w:p w14:paraId="09270B79" w14:textId="77777777" w:rsidR="00940ADB" w:rsidRDefault="00940ADB" w:rsidP="00274430">
      <w:pPr>
        <w:pStyle w:val="Akapitzlist"/>
        <w:spacing w:before="240"/>
        <w:ind w:left="0"/>
        <w:jc w:val="both"/>
        <w:rPr>
          <w:rFonts w:ascii="Times New Roman" w:hAnsi="Times New Roman"/>
          <w:sz w:val="19"/>
          <w:szCs w:val="19"/>
        </w:rPr>
      </w:pPr>
    </w:p>
    <w:p w14:paraId="42114859" w14:textId="77777777" w:rsidR="00940ADB" w:rsidRDefault="00940ADB" w:rsidP="00274430">
      <w:pPr>
        <w:pStyle w:val="Akapitzlist"/>
        <w:spacing w:before="240"/>
        <w:ind w:left="0"/>
        <w:jc w:val="both"/>
        <w:rPr>
          <w:rFonts w:ascii="Times New Roman" w:hAnsi="Times New Roman"/>
          <w:sz w:val="19"/>
          <w:szCs w:val="19"/>
        </w:rPr>
      </w:pPr>
    </w:p>
    <w:p w14:paraId="3062024E" w14:textId="77777777" w:rsidR="00940ADB" w:rsidRPr="00B33F37" w:rsidRDefault="00940ADB" w:rsidP="00274430">
      <w:pPr>
        <w:pStyle w:val="Akapitzlist"/>
        <w:spacing w:before="240"/>
        <w:ind w:left="0"/>
        <w:jc w:val="both"/>
        <w:rPr>
          <w:rFonts w:ascii="Times New Roman" w:hAnsi="Times New Roman"/>
          <w:sz w:val="19"/>
          <w:szCs w:val="19"/>
        </w:rPr>
      </w:pPr>
    </w:p>
    <w:p w14:paraId="54DE4880" w14:textId="7020AB3D" w:rsidR="00274430" w:rsidRPr="00B33F37" w:rsidRDefault="00274430" w:rsidP="00274430">
      <w:pPr>
        <w:pStyle w:val="Akapitzlist"/>
        <w:spacing w:before="240"/>
        <w:ind w:left="0"/>
        <w:jc w:val="both"/>
        <w:rPr>
          <w:rFonts w:ascii="Times New Roman" w:hAnsi="Times New Roman"/>
          <w:sz w:val="19"/>
          <w:szCs w:val="19"/>
        </w:rPr>
      </w:pPr>
      <w:r w:rsidRPr="00B33F37">
        <w:rPr>
          <w:rFonts w:ascii="Times New Roman" w:hAnsi="Times New Roman"/>
          <w:sz w:val="19"/>
          <w:szCs w:val="19"/>
        </w:rPr>
        <w:t xml:space="preserve">Oświadczam, że nie jestem powiązany osobowo lub kapitałowo z Zamawiającym.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dostawcy a dostawcą, polegające w szczególności na: </w:t>
      </w:r>
    </w:p>
    <w:p w14:paraId="6E904970" w14:textId="77777777" w:rsidR="00274430" w:rsidRPr="00B33F37" w:rsidRDefault="00274430">
      <w:pPr>
        <w:pStyle w:val="Akapitzlist"/>
        <w:numPr>
          <w:ilvl w:val="0"/>
          <w:numId w:val="8"/>
        </w:numPr>
        <w:spacing w:before="240"/>
        <w:ind w:left="709"/>
        <w:jc w:val="both"/>
        <w:rPr>
          <w:rFonts w:ascii="Times New Roman" w:hAnsi="Times New Roman"/>
          <w:sz w:val="19"/>
          <w:szCs w:val="19"/>
        </w:rPr>
      </w:pPr>
      <w:r w:rsidRPr="00B33F37">
        <w:rPr>
          <w:rFonts w:ascii="Times New Roman" w:hAnsi="Times New Roman"/>
          <w:sz w:val="19"/>
          <w:szCs w:val="19"/>
        </w:rPr>
        <w:t>uczestniczeniu w spółce jako wspólnik spółki cywilnej lub spółki osobowej,</w:t>
      </w:r>
    </w:p>
    <w:p w14:paraId="305E3FF4" w14:textId="77777777" w:rsidR="00274430" w:rsidRPr="00B33F37" w:rsidRDefault="00274430">
      <w:pPr>
        <w:pStyle w:val="Akapitzlist"/>
        <w:numPr>
          <w:ilvl w:val="0"/>
          <w:numId w:val="8"/>
        </w:numPr>
        <w:spacing w:before="240"/>
        <w:ind w:left="709"/>
        <w:jc w:val="both"/>
        <w:rPr>
          <w:rFonts w:ascii="Times New Roman" w:hAnsi="Times New Roman"/>
          <w:sz w:val="19"/>
          <w:szCs w:val="19"/>
        </w:rPr>
      </w:pPr>
      <w:r w:rsidRPr="00B33F37">
        <w:rPr>
          <w:rFonts w:ascii="Times New Roman" w:hAnsi="Times New Roman"/>
          <w:sz w:val="19"/>
          <w:szCs w:val="19"/>
        </w:rPr>
        <w:t>posiadaniu co najmniej 10 % udziałów lub akcji,</w:t>
      </w:r>
    </w:p>
    <w:p w14:paraId="2AC84DA2" w14:textId="77777777" w:rsidR="00274430" w:rsidRPr="00B33F37" w:rsidRDefault="00274430">
      <w:pPr>
        <w:pStyle w:val="Akapitzlist"/>
        <w:numPr>
          <w:ilvl w:val="0"/>
          <w:numId w:val="8"/>
        </w:numPr>
        <w:spacing w:before="240"/>
        <w:ind w:left="709"/>
        <w:jc w:val="both"/>
        <w:rPr>
          <w:rFonts w:ascii="Times New Roman" w:hAnsi="Times New Roman"/>
          <w:sz w:val="19"/>
          <w:szCs w:val="19"/>
        </w:rPr>
      </w:pPr>
      <w:r w:rsidRPr="00B33F37">
        <w:rPr>
          <w:rFonts w:ascii="Times New Roman" w:hAnsi="Times New Roman"/>
          <w:sz w:val="19"/>
          <w:szCs w:val="19"/>
        </w:rPr>
        <w:t>pełnieniu funkcji członka organu nadzorczego lub zarządzającego, prokurenta, pełnomocnika,</w:t>
      </w:r>
    </w:p>
    <w:p w14:paraId="6156F918" w14:textId="77777777" w:rsidR="00274430" w:rsidRPr="00B33F37" w:rsidRDefault="00274430">
      <w:pPr>
        <w:pStyle w:val="Akapitzlist"/>
        <w:numPr>
          <w:ilvl w:val="0"/>
          <w:numId w:val="8"/>
        </w:numPr>
        <w:spacing w:before="240"/>
        <w:ind w:left="709"/>
        <w:jc w:val="both"/>
        <w:rPr>
          <w:rFonts w:ascii="Times New Roman" w:hAnsi="Times New Roman"/>
          <w:sz w:val="19"/>
          <w:szCs w:val="19"/>
        </w:rPr>
      </w:pPr>
      <w:r w:rsidRPr="00B33F37">
        <w:rPr>
          <w:rFonts w:ascii="Times New Roman" w:hAnsi="Times New Roman"/>
          <w:sz w:val="19"/>
          <w:szCs w:val="19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6CD9345B" w14:textId="1EBF46CE" w:rsidR="0065023F" w:rsidRPr="00EF4EF8" w:rsidRDefault="00274430" w:rsidP="00274430">
      <w:pPr>
        <w:spacing w:before="240"/>
        <w:ind w:left="5245" w:hanging="142"/>
        <w:jc w:val="center"/>
        <w:rPr>
          <w:rFonts w:ascii="Times New Roman" w:hAnsi="Times New Roman"/>
          <w:sz w:val="19"/>
          <w:szCs w:val="19"/>
        </w:rPr>
      </w:pPr>
      <w:r w:rsidRPr="00EF4EF8">
        <w:rPr>
          <w:rFonts w:ascii="Times New Roman" w:hAnsi="Times New Roman"/>
          <w:sz w:val="19"/>
          <w:szCs w:val="19"/>
        </w:rPr>
        <w:t>…………………………………………</w:t>
      </w:r>
      <w:r w:rsidRPr="00EF4EF8">
        <w:rPr>
          <w:rFonts w:ascii="Times New Roman" w:hAnsi="Times New Roman"/>
          <w:sz w:val="19"/>
          <w:szCs w:val="19"/>
        </w:rPr>
        <w:br/>
        <w:t xml:space="preserve">(podpis i pieczęć Dostawcy) </w:t>
      </w:r>
    </w:p>
    <w:p w14:paraId="2B0C1538" w14:textId="0996CAA8" w:rsidR="00874A2E" w:rsidRDefault="00874A2E" w:rsidP="00274430">
      <w:pPr>
        <w:spacing w:before="240"/>
        <w:ind w:left="5245" w:hanging="142"/>
        <w:jc w:val="center"/>
        <w:rPr>
          <w:rFonts w:ascii="Cambria" w:hAnsi="Cambria"/>
          <w:b/>
        </w:rPr>
      </w:pPr>
    </w:p>
    <w:p w14:paraId="78E9432E" w14:textId="27C325BC" w:rsidR="00874A2E" w:rsidRDefault="00874A2E" w:rsidP="00274430">
      <w:pPr>
        <w:spacing w:before="240"/>
        <w:ind w:left="5245" w:hanging="142"/>
        <w:jc w:val="center"/>
        <w:rPr>
          <w:rFonts w:ascii="Cambria" w:hAnsi="Cambria"/>
          <w:b/>
        </w:rPr>
      </w:pPr>
    </w:p>
    <w:p w14:paraId="048B780A" w14:textId="7588C9D5" w:rsidR="00874A2E" w:rsidRDefault="00874A2E" w:rsidP="00274430">
      <w:pPr>
        <w:spacing w:before="240"/>
        <w:ind w:left="5245" w:hanging="142"/>
        <w:jc w:val="center"/>
        <w:rPr>
          <w:rFonts w:ascii="Cambria" w:hAnsi="Cambria"/>
          <w:b/>
        </w:rPr>
      </w:pPr>
    </w:p>
    <w:p w14:paraId="1BB3E50B" w14:textId="5F66A9CA" w:rsidR="00874A2E" w:rsidRDefault="00874A2E" w:rsidP="00274430">
      <w:pPr>
        <w:spacing w:before="240"/>
        <w:ind w:left="5245" w:hanging="142"/>
        <w:jc w:val="center"/>
        <w:rPr>
          <w:rFonts w:ascii="Cambria" w:hAnsi="Cambria"/>
          <w:b/>
        </w:rPr>
      </w:pPr>
    </w:p>
    <w:p w14:paraId="008C9F93" w14:textId="2DD2812D" w:rsidR="00874A2E" w:rsidRDefault="00874A2E" w:rsidP="00274430">
      <w:pPr>
        <w:spacing w:before="240"/>
        <w:ind w:left="5245" w:hanging="142"/>
        <w:jc w:val="center"/>
        <w:rPr>
          <w:rFonts w:ascii="Cambria" w:hAnsi="Cambria"/>
          <w:b/>
        </w:rPr>
      </w:pPr>
    </w:p>
    <w:p w14:paraId="7FB26CB8" w14:textId="7B01BE39" w:rsidR="00874A2E" w:rsidRDefault="00874A2E" w:rsidP="00274430">
      <w:pPr>
        <w:spacing w:before="240"/>
        <w:ind w:left="5245" w:hanging="142"/>
        <w:jc w:val="center"/>
        <w:rPr>
          <w:rFonts w:ascii="Cambria" w:hAnsi="Cambria"/>
          <w:b/>
        </w:rPr>
      </w:pPr>
    </w:p>
    <w:p w14:paraId="0CEB7E2E" w14:textId="41546CB9" w:rsidR="00874A2E" w:rsidRDefault="00874A2E" w:rsidP="00274430">
      <w:pPr>
        <w:spacing w:before="240"/>
        <w:ind w:left="5245" w:hanging="142"/>
        <w:jc w:val="center"/>
        <w:rPr>
          <w:rFonts w:ascii="Cambria" w:hAnsi="Cambria"/>
          <w:b/>
        </w:rPr>
      </w:pPr>
    </w:p>
    <w:p w14:paraId="5EDBD005" w14:textId="31C82F5A" w:rsidR="00874A2E" w:rsidRDefault="00874A2E" w:rsidP="00274430">
      <w:pPr>
        <w:spacing w:before="240"/>
        <w:ind w:left="5245" w:hanging="142"/>
        <w:jc w:val="center"/>
        <w:rPr>
          <w:rFonts w:ascii="Cambria" w:hAnsi="Cambria"/>
          <w:b/>
        </w:rPr>
      </w:pPr>
    </w:p>
    <w:p w14:paraId="67CD59DF" w14:textId="4BFDB978" w:rsidR="00874A2E" w:rsidRDefault="00874A2E" w:rsidP="00274430">
      <w:pPr>
        <w:spacing w:before="240"/>
        <w:ind w:left="5245" w:hanging="142"/>
        <w:jc w:val="center"/>
        <w:rPr>
          <w:rFonts w:ascii="Cambria" w:hAnsi="Cambria"/>
          <w:b/>
        </w:rPr>
      </w:pPr>
    </w:p>
    <w:p w14:paraId="5FC11B4A" w14:textId="0E40D8E7" w:rsidR="00874A2E" w:rsidRDefault="00874A2E" w:rsidP="00274430">
      <w:pPr>
        <w:spacing w:before="240"/>
        <w:ind w:left="5245" w:hanging="142"/>
        <w:jc w:val="center"/>
        <w:rPr>
          <w:rFonts w:ascii="Cambria" w:hAnsi="Cambria"/>
          <w:b/>
        </w:rPr>
      </w:pPr>
    </w:p>
    <w:p w14:paraId="68CDC26C" w14:textId="38A8A564" w:rsidR="00874A2E" w:rsidRDefault="00874A2E" w:rsidP="00274430">
      <w:pPr>
        <w:spacing w:before="240"/>
        <w:ind w:left="5245" w:hanging="142"/>
        <w:jc w:val="center"/>
        <w:rPr>
          <w:rFonts w:ascii="Cambria" w:hAnsi="Cambria"/>
          <w:b/>
        </w:rPr>
      </w:pPr>
    </w:p>
    <w:p w14:paraId="38DDC658" w14:textId="2F0EEFB8" w:rsidR="00874A2E" w:rsidRDefault="00874A2E" w:rsidP="00274430">
      <w:pPr>
        <w:spacing w:before="240"/>
        <w:ind w:left="5245" w:hanging="142"/>
        <w:jc w:val="center"/>
        <w:rPr>
          <w:rFonts w:ascii="Cambria" w:hAnsi="Cambria"/>
          <w:b/>
        </w:rPr>
      </w:pPr>
    </w:p>
    <w:p w14:paraId="6B0F1FD6" w14:textId="3E454536" w:rsidR="00874A2E" w:rsidRDefault="00874A2E" w:rsidP="00274430">
      <w:pPr>
        <w:spacing w:before="240"/>
        <w:ind w:left="5245" w:hanging="142"/>
        <w:jc w:val="center"/>
        <w:rPr>
          <w:rFonts w:ascii="Cambria" w:hAnsi="Cambria"/>
          <w:b/>
        </w:rPr>
      </w:pPr>
    </w:p>
    <w:p w14:paraId="027CF4D3" w14:textId="0EC8EBB7" w:rsidR="00874A2E" w:rsidRDefault="00874A2E" w:rsidP="00274430">
      <w:pPr>
        <w:spacing w:before="240"/>
        <w:ind w:left="5245" w:hanging="142"/>
        <w:jc w:val="center"/>
        <w:rPr>
          <w:rFonts w:ascii="Cambria" w:hAnsi="Cambria"/>
          <w:b/>
        </w:rPr>
      </w:pPr>
    </w:p>
    <w:p w14:paraId="21A3ADA7" w14:textId="1F49B22B" w:rsidR="00874A2E" w:rsidRDefault="00874A2E" w:rsidP="003B30D5">
      <w:pPr>
        <w:spacing w:before="240"/>
        <w:rPr>
          <w:rFonts w:ascii="Cambria" w:hAnsi="Cambria"/>
          <w:b/>
        </w:rPr>
      </w:pPr>
    </w:p>
    <w:p w14:paraId="5A0E8D86" w14:textId="77777777" w:rsidR="00874A2E" w:rsidRPr="00274430" w:rsidRDefault="00874A2E" w:rsidP="00374978">
      <w:pPr>
        <w:spacing w:before="240"/>
        <w:rPr>
          <w:rFonts w:ascii="Cambria" w:hAnsi="Cambria"/>
          <w:sz w:val="20"/>
          <w:szCs w:val="20"/>
        </w:rPr>
      </w:pPr>
    </w:p>
    <w:sectPr w:rsidR="00874A2E" w:rsidRPr="00274430" w:rsidSect="00F37107">
      <w:headerReference w:type="default" r:id="rId12"/>
      <w:pgSz w:w="11906" w:h="16838"/>
      <w:pgMar w:top="709" w:right="1417" w:bottom="851" w:left="1417" w:header="708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D44A3" w14:textId="77777777" w:rsidR="00B21307" w:rsidRDefault="00B21307">
      <w:pPr>
        <w:spacing w:after="0" w:line="240" w:lineRule="auto"/>
      </w:pPr>
      <w:r>
        <w:separator/>
      </w:r>
    </w:p>
  </w:endnote>
  <w:endnote w:type="continuationSeparator" w:id="0">
    <w:p w14:paraId="350333A0" w14:textId="77777777" w:rsidR="00B21307" w:rsidRDefault="00B21307">
      <w:pPr>
        <w:spacing w:after="0" w:line="240" w:lineRule="auto"/>
      </w:pPr>
      <w:r>
        <w:continuationSeparator/>
      </w:r>
    </w:p>
  </w:endnote>
  <w:endnote w:type="continuationNotice" w:id="1">
    <w:p w14:paraId="75066A51" w14:textId="77777777" w:rsidR="00B21307" w:rsidRDefault="00B2130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1D46E" w14:textId="77777777" w:rsidR="00B21307" w:rsidRDefault="00B21307">
      <w:pPr>
        <w:spacing w:after="0" w:line="240" w:lineRule="auto"/>
      </w:pPr>
      <w:r>
        <w:separator/>
      </w:r>
    </w:p>
  </w:footnote>
  <w:footnote w:type="continuationSeparator" w:id="0">
    <w:p w14:paraId="637FE866" w14:textId="77777777" w:rsidR="00B21307" w:rsidRDefault="00B21307">
      <w:pPr>
        <w:spacing w:after="0" w:line="240" w:lineRule="auto"/>
      </w:pPr>
      <w:r>
        <w:continuationSeparator/>
      </w:r>
    </w:p>
  </w:footnote>
  <w:footnote w:type="continuationNotice" w:id="1">
    <w:p w14:paraId="48A133EC" w14:textId="77777777" w:rsidR="00B21307" w:rsidRDefault="00B2130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9CAA0" w14:textId="6BFC6DD9" w:rsidR="0065023F" w:rsidRDefault="002553BA" w:rsidP="002553BA">
    <w:pPr>
      <w:pStyle w:val="Nagwek"/>
      <w:tabs>
        <w:tab w:val="left" w:pos="6570"/>
      </w:tabs>
      <w:jc w:val="center"/>
    </w:pPr>
    <w:r>
      <w:rPr>
        <w:noProof/>
        <w:lang w:eastAsia="pl-PL"/>
      </w:rPr>
      <w:drawing>
        <wp:inline distT="0" distB="0" distL="0" distR="3175" wp14:anchorId="4E0F1498" wp14:editId="3395F83E">
          <wp:extent cx="5580380" cy="798515"/>
          <wp:effectExtent l="0" t="0" r="0" b="1905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580380" cy="798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9029E"/>
    <w:multiLevelType w:val="multilevel"/>
    <w:tmpl w:val="0748D8C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F024D0"/>
    <w:multiLevelType w:val="hybridMultilevel"/>
    <w:tmpl w:val="FD02B92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B6285"/>
    <w:multiLevelType w:val="hybridMultilevel"/>
    <w:tmpl w:val="FDC2992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17408D"/>
    <w:multiLevelType w:val="hybridMultilevel"/>
    <w:tmpl w:val="4614FCB8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04150019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4" w15:restartNumberingAfterBreak="0">
    <w:nsid w:val="0799282B"/>
    <w:multiLevelType w:val="hybridMultilevel"/>
    <w:tmpl w:val="87D6C0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4811BC"/>
    <w:multiLevelType w:val="multilevel"/>
    <w:tmpl w:val="F3989F3E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C51203E"/>
    <w:multiLevelType w:val="hybridMultilevel"/>
    <w:tmpl w:val="87D6C0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5F59AD"/>
    <w:multiLevelType w:val="hybridMultilevel"/>
    <w:tmpl w:val="1FFAFB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1E6AFF"/>
    <w:multiLevelType w:val="hybridMultilevel"/>
    <w:tmpl w:val="10FCF0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5E6C73"/>
    <w:multiLevelType w:val="multilevel"/>
    <w:tmpl w:val="A34AD616"/>
    <w:lvl w:ilvl="0">
      <w:start w:val="1"/>
      <w:numFmt w:val="decimal"/>
      <w:lvlText w:val="%1."/>
      <w:lvlJc w:val="left"/>
      <w:pPr>
        <w:ind w:left="720" w:hanging="360"/>
      </w:pPr>
      <w:rPr>
        <w:rFonts w:ascii="Cambria" w:eastAsia="Calibri" w:hAnsi="Cambria" w:cs="Times New Roman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D6794A"/>
    <w:multiLevelType w:val="multilevel"/>
    <w:tmpl w:val="B4B647B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2625B9F"/>
    <w:multiLevelType w:val="hybridMultilevel"/>
    <w:tmpl w:val="87D6C0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E93DE4"/>
    <w:multiLevelType w:val="hybridMultilevel"/>
    <w:tmpl w:val="A210C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7877A0"/>
    <w:multiLevelType w:val="hybridMultilevel"/>
    <w:tmpl w:val="09DEE39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37C0938"/>
    <w:multiLevelType w:val="hybridMultilevel"/>
    <w:tmpl w:val="87D6C0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E170A6"/>
    <w:multiLevelType w:val="hybridMultilevel"/>
    <w:tmpl w:val="B7C47B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EF0C64"/>
    <w:multiLevelType w:val="hybridMultilevel"/>
    <w:tmpl w:val="EB745F2C"/>
    <w:lvl w:ilvl="0" w:tplc="728CE8C6">
      <w:start w:val="1"/>
      <w:numFmt w:val="decimal"/>
      <w:lvlText w:val="%1."/>
      <w:lvlJc w:val="left"/>
      <w:pPr>
        <w:ind w:left="1197" w:hanging="360"/>
      </w:pPr>
      <w:rPr>
        <w:rFonts w:hint="default"/>
      </w:rPr>
    </w:lvl>
    <w:lvl w:ilvl="1" w:tplc="A41C3252">
      <w:start w:val="1"/>
      <w:numFmt w:val="decimal"/>
      <w:lvlText w:val="%2)"/>
      <w:lvlJc w:val="left"/>
      <w:pPr>
        <w:ind w:left="107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637" w:hanging="180"/>
      </w:pPr>
    </w:lvl>
    <w:lvl w:ilvl="3" w:tplc="0415000F" w:tentative="1">
      <w:start w:val="1"/>
      <w:numFmt w:val="decimal"/>
      <w:lvlText w:val="%4."/>
      <w:lvlJc w:val="left"/>
      <w:pPr>
        <w:ind w:left="3357" w:hanging="360"/>
      </w:pPr>
    </w:lvl>
    <w:lvl w:ilvl="4" w:tplc="04150019" w:tentative="1">
      <w:start w:val="1"/>
      <w:numFmt w:val="lowerLetter"/>
      <w:lvlText w:val="%5."/>
      <w:lvlJc w:val="left"/>
      <w:pPr>
        <w:ind w:left="4077" w:hanging="360"/>
      </w:pPr>
    </w:lvl>
    <w:lvl w:ilvl="5" w:tplc="0415001B" w:tentative="1">
      <w:start w:val="1"/>
      <w:numFmt w:val="lowerRoman"/>
      <w:lvlText w:val="%6."/>
      <w:lvlJc w:val="right"/>
      <w:pPr>
        <w:ind w:left="4797" w:hanging="180"/>
      </w:pPr>
    </w:lvl>
    <w:lvl w:ilvl="6" w:tplc="0415000F" w:tentative="1">
      <w:start w:val="1"/>
      <w:numFmt w:val="decimal"/>
      <w:lvlText w:val="%7."/>
      <w:lvlJc w:val="left"/>
      <w:pPr>
        <w:ind w:left="5517" w:hanging="360"/>
      </w:pPr>
    </w:lvl>
    <w:lvl w:ilvl="7" w:tplc="04150019" w:tentative="1">
      <w:start w:val="1"/>
      <w:numFmt w:val="lowerLetter"/>
      <w:lvlText w:val="%8."/>
      <w:lvlJc w:val="left"/>
      <w:pPr>
        <w:ind w:left="6237" w:hanging="360"/>
      </w:pPr>
    </w:lvl>
    <w:lvl w:ilvl="8" w:tplc="0415001B" w:tentative="1">
      <w:start w:val="1"/>
      <w:numFmt w:val="lowerRoman"/>
      <w:lvlText w:val="%9."/>
      <w:lvlJc w:val="right"/>
      <w:pPr>
        <w:ind w:left="6957" w:hanging="180"/>
      </w:pPr>
    </w:lvl>
  </w:abstractNum>
  <w:abstractNum w:abstractNumId="17" w15:restartNumberingAfterBreak="0">
    <w:nsid w:val="29FE2841"/>
    <w:multiLevelType w:val="multilevel"/>
    <w:tmpl w:val="F1387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BA105BC"/>
    <w:multiLevelType w:val="multilevel"/>
    <w:tmpl w:val="4ED48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CB13F04"/>
    <w:multiLevelType w:val="multilevel"/>
    <w:tmpl w:val="5CACCED6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DF12BE9"/>
    <w:multiLevelType w:val="hybridMultilevel"/>
    <w:tmpl w:val="87D6C0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C44372"/>
    <w:multiLevelType w:val="hybridMultilevel"/>
    <w:tmpl w:val="4F66865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300447E2"/>
    <w:multiLevelType w:val="multilevel"/>
    <w:tmpl w:val="CB90D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1CC0BB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2760F7B"/>
    <w:multiLevelType w:val="hybridMultilevel"/>
    <w:tmpl w:val="87D6C0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F4449F"/>
    <w:multiLevelType w:val="hybridMultilevel"/>
    <w:tmpl w:val="671AE7E4"/>
    <w:lvl w:ilvl="0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8E85BE2"/>
    <w:multiLevelType w:val="hybridMultilevel"/>
    <w:tmpl w:val="8076944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3CDD283D"/>
    <w:multiLevelType w:val="hybridMultilevel"/>
    <w:tmpl w:val="A8DA63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832DC6"/>
    <w:multiLevelType w:val="hybridMultilevel"/>
    <w:tmpl w:val="87D6C0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092516"/>
    <w:multiLevelType w:val="hybridMultilevel"/>
    <w:tmpl w:val="87D6C0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867243"/>
    <w:multiLevelType w:val="hybridMultilevel"/>
    <w:tmpl w:val="87D6C0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A55651"/>
    <w:multiLevelType w:val="multilevel"/>
    <w:tmpl w:val="70B2EBF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B292D0F"/>
    <w:multiLevelType w:val="hybridMultilevel"/>
    <w:tmpl w:val="87D6C0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6F1C52"/>
    <w:multiLevelType w:val="multilevel"/>
    <w:tmpl w:val="6944D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517A05E4"/>
    <w:multiLevelType w:val="multilevel"/>
    <w:tmpl w:val="74403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56A94D3A"/>
    <w:multiLevelType w:val="multilevel"/>
    <w:tmpl w:val="F358FE5A"/>
    <w:styleLink w:val="Biecalista1"/>
    <w:lvl w:ilvl="0">
      <w:start w:val="4"/>
      <w:numFmt w:val="decimal"/>
      <w:lvlText w:val="%1."/>
      <w:lvlJc w:val="left"/>
      <w:pPr>
        <w:ind w:left="1065" w:hanging="360"/>
      </w:pPr>
      <w:rPr>
        <w:rFonts w:ascii="Cambria" w:hAnsi="Cambria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CD5169"/>
    <w:multiLevelType w:val="hybridMultilevel"/>
    <w:tmpl w:val="7A5A6D42"/>
    <w:lvl w:ilvl="0" w:tplc="C71E4B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83F2DDE"/>
    <w:multiLevelType w:val="hybridMultilevel"/>
    <w:tmpl w:val="FDC299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50EE71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737D75"/>
    <w:multiLevelType w:val="multilevel"/>
    <w:tmpl w:val="9B72D1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D0848FB"/>
    <w:multiLevelType w:val="multilevel"/>
    <w:tmpl w:val="387C750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Cambria" w:eastAsia="Calibri" w:hAnsi="Cambria" w:cs="Arial"/>
        <w:color w:val="00000A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340" w:hanging="36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1DE4A41"/>
    <w:multiLevelType w:val="multilevel"/>
    <w:tmpl w:val="A2A6364A"/>
    <w:lvl w:ilvl="0">
      <w:start w:val="1"/>
      <w:numFmt w:val="lowerLetter"/>
      <w:lvlText w:val="%1)"/>
      <w:lvlJc w:val="left"/>
      <w:pPr>
        <w:ind w:left="1003" w:hanging="360"/>
      </w:pPr>
    </w:lvl>
    <w:lvl w:ilvl="1">
      <w:start w:val="1"/>
      <w:numFmt w:val="lowerLetter"/>
      <w:lvlText w:val="%2."/>
      <w:lvlJc w:val="left"/>
      <w:pPr>
        <w:ind w:left="1723" w:hanging="360"/>
      </w:pPr>
    </w:lvl>
    <w:lvl w:ilvl="2">
      <w:start w:val="1"/>
      <w:numFmt w:val="lowerRoman"/>
      <w:lvlText w:val="%3."/>
      <w:lvlJc w:val="right"/>
      <w:pPr>
        <w:ind w:left="2443" w:hanging="180"/>
      </w:pPr>
    </w:lvl>
    <w:lvl w:ilvl="3">
      <w:start w:val="1"/>
      <w:numFmt w:val="decimal"/>
      <w:lvlText w:val="%4."/>
      <w:lvlJc w:val="left"/>
      <w:pPr>
        <w:ind w:left="3163" w:hanging="360"/>
      </w:pPr>
    </w:lvl>
    <w:lvl w:ilvl="4">
      <w:start w:val="1"/>
      <w:numFmt w:val="lowerLetter"/>
      <w:lvlText w:val="%5."/>
      <w:lvlJc w:val="left"/>
      <w:pPr>
        <w:ind w:left="3883" w:hanging="360"/>
      </w:pPr>
    </w:lvl>
    <w:lvl w:ilvl="5">
      <w:start w:val="1"/>
      <w:numFmt w:val="lowerRoman"/>
      <w:lvlText w:val="%6."/>
      <w:lvlJc w:val="right"/>
      <w:pPr>
        <w:ind w:left="4603" w:hanging="180"/>
      </w:pPr>
    </w:lvl>
    <w:lvl w:ilvl="6">
      <w:start w:val="1"/>
      <w:numFmt w:val="decimal"/>
      <w:lvlText w:val="%7."/>
      <w:lvlJc w:val="left"/>
      <w:pPr>
        <w:ind w:left="5323" w:hanging="360"/>
      </w:pPr>
    </w:lvl>
    <w:lvl w:ilvl="7">
      <w:start w:val="1"/>
      <w:numFmt w:val="lowerLetter"/>
      <w:lvlText w:val="%8."/>
      <w:lvlJc w:val="left"/>
      <w:pPr>
        <w:ind w:left="6043" w:hanging="360"/>
      </w:pPr>
    </w:lvl>
    <w:lvl w:ilvl="8">
      <w:start w:val="1"/>
      <w:numFmt w:val="lowerRoman"/>
      <w:lvlText w:val="%9."/>
      <w:lvlJc w:val="right"/>
      <w:pPr>
        <w:ind w:left="6763" w:hanging="180"/>
      </w:pPr>
    </w:lvl>
  </w:abstractNum>
  <w:abstractNum w:abstractNumId="41" w15:restartNumberingAfterBreak="0">
    <w:nsid w:val="6A965944"/>
    <w:multiLevelType w:val="multilevel"/>
    <w:tmpl w:val="AE08E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1B20FBC"/>
    <w:multiLevelType w:val="multilevel"/>
    <w:tmpl w:val="91DC2934"/>
    <w:lvl w:ilvl="0">
      <w:start w:val="3"/>
      <w:numFmt w:val="decimal"/>
      <w:lvlText w:val="%1."/>
      <w:lvlJc w:val="left"/>
      <w:pPr>
        <w:ind w:left="77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BD05E5"/>
    <w:multiLevelType w:val="multilevel"/>
    <w:tmpl w:val="8A5423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5050" w:hanging="360"/>
      </w:pPr>
    </w:lvl>
    <w:lvl w:ilvl="2">
      <w:start w:val="1"/>
      <w:numFmt w:val="lowerRoman"/>
      <w:lvlText w:val="%3."/>
      <w:lvlJc w:val="right"/>
      <w:pPr>
        <w:ind w:left="5770" w:hanging="180"/>
      </w:pPr>
    </w:lvl>
    <w:lvl w:ilvl="3">
      <w:start w:val="1"/>
      <w:numFmt w:val="decimal"/>
      <w:lvlText w:val="%4."/>
      <w:lvlJc w:val="left"/>
      <w:pPr>
        <w:ind w:left="6490" w:hanging="360"/>
      </w:pPr>
    </w:lvl>
    <w:lvl w:ilvl="4">
      <w:start w:val="1"/>
      <w:numFmt w:val="lowerLetter"/>
      <w:lvlText w:val="%5."/>
      <w:lvlJc w:val="left"/>
      <w:pPr>
        <w:ind w:left="7210" w:hanging="360"/>
      </w:pPr>
    </w:lvl>
    <w:lvl w:ilvl="5">
      <w:start w:val="1"/>
      <w:numFmt w:val="lowerRoman"/>
      <w:lvlText w:val="%6."/>
      <w:lvlJc w:val="right"/>
      <w:pPr>
        <w:ind w:left="7930" w:hanging="180"/>
      </w:pPr>
    </w:lvl>
    <w:lvl w:ilvl="6">
      <w:start w:val="1"/>
      <w:numFmt w:val="decimal"/>
      <w:lvlText w:val="%7."/>
      <w:lvlJc w:val="left"/>
      <w:pPr>
        <w:ind w:left="8650" w:hanging="360"/>
      </w:pPr>
    </w:lvl>
    <w:lvl w:ilvl="7">
      <w:start w:val="1"/>
      <w:numFmt w:val="lowerLetter"/>
      <w:lvlText w:val="%8."/>
      <w:lvlJc w:val="left"/>
      <w:pPr>
        <w:ind w:left="9370" w:hanging="360"/>
      </w:pPr>
    </w:lvl>
    <w:lvl w:ilvl="8">
      <w:start w:val="1"/>
      <w:numFmt w:val="lowerRoman"/>
      <w:lvlText w:val="%9."/>
      <w:lvlJc w:val="right"/>
      <w:pPr>
        <w:ind w:left="10090" w:hanging="180"/>
      </w:pPr>
    </w:lvl>
  </w:abstractNum>
  <w:abstractNum w:abstractNumId="44" w15:restartNumberingAfterBreak="0">
    <w:nsid w:val="79615C84"/>
    <w:multiLevelType w:val="multilevel"/>
    <w:tmpl w:val="08B0B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ascii="Cambria" w:eastAsia="Calibri" w:hAnsi="Cambria" w:cs="Times New Roman"/>
        <w:b w:val="0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5" w15:restartNumberingAfterBreak="0">
    <w:nsid w:val="79783624"/>
    <w:multiLevelType w:val="hybridMultilevel"/>
    <w:tmpl w:val="C5E6AB0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E1368FA"/>
    <w:multiLevelType w:val="multilevel"/>
    <w:tmpl w:val="3DA8E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7E51495B"/>
    <w:multiLevelType w:val="multilevel"/>
    <w:tmpl w:val="C218BF04"/>
    <w:lvl w:ilvl="0">
      <w:start w:val="1"/>
      <w:numFmt w:val="decimal"/>
      <w:lvlText w:val="%1."/>
      <w:lvlJc w:val="left"/>
      <w:pPr>
        <w:ind w:left="720" w:hanging="360"/>
      </w:pPr>
      <w:rPr>
        <w:rFonts w:ascii="Cambria" w:eastAsia="Calibri" w:hAnsi="Cambria" w:cs="Arial"/>
        <w:b w:val="0"/>
        <w:color w:val="00000A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36327360">
    <w:abstractNumId w:val="39"/>
  </w:num>
  <w:num w:numId="2" w16cid:durableId="2033221115">
    <w:abstractNumId w:val="47"/>
  </w:num>
  <w:num w:numId="3" w16cid:durableId="900555449">
    <w:abstractNumId w:val="42"/>
  </w:num>
  <w:num w:numId="4" w16cid:durableId="1878279618">
    <w:abstractNumId w:val="9"/>
  </w:num>
  <w:num w:numId="5" w16cid:durableId="1736010075">
    <w:abstractNumId w:val="44"/>
  </w:num>
  <w:num w:numId="6" w16cid:durableId="329799024">
    <w:abstractNumId w:val="23"/>
  </w:num>
  <w:num w:numId="7" w16cid:durableId="250509054">
    <w:abstractNumId w:val="40"/>
  </w:num>
  <w:num w:numId="8" w16cid:durableId="291522104">
    <w:abstractNumId w:val="5"/>
  </w:num>
  <w:num w:numId="9" w16cid:durableId="50159569">
    <w:abstractNumId w:val="16"/>
  </w:num>
  <w:num w:numId="10" w16cid:durableId="49060923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42748574">
    <w:abstractNumId w:val="3"/>
  </w:num>
  <w:num w:numId="12" w16cid:durableId="1513488809">
    <w:abstractNumId w:val="20"/>
  </w:num>
  <w:num w:numId="13" w16cid:durableId="1581598035">
    <w:abstractNumId w:val="14"/>
  </w:num>
  <w:num w:numId="14" w16cid:durableId="1362853694">
    <w:abstractNumId w:val="30"/>
  </w:num>
  <w:num w:numId="15" w16cid:durableId="1300645677">
    <w:abstractNumId w:val="28"/>
  </w:num>
  <w:num w:numId="16" w16cid:durableId="1543783695">
    <w:abstractNumId w:val="32"/>
  </w:num>
  <w:num w:numId="17" w16cid:durableId="378018209">
    <w:abstractNumId w:val="6"/>
  </w:num>
  <w:num w:numId="18" w16cid:durableId="1525559099">
    <w:abstractNumId w:val="24"/>
  </w:num>
  <w:num w:numId="19" w16cid:durableId="950092320">
    <w:abstractNumId w:val="13"/>
  </w:num>
  <w:num w:numId="20" w16cid:durableId="237176494">
    <w:abstractNumId w:val="29"/>
  </w:num>
  <w:num w:numId="21" w16cid:durableId="1755975991">
    <w:abstractNumId w:val="11"/>
  </w:num>
  <w:num w:numId="22" w16cid:durableId="644896317">
    <w:abstractNumId w:val="4"/>
  </w:num>
  <w:num w:numId="23" w16cid:durableId="911083970">
    <w:abstractNumId w:val="37"/>
  </w:num>
  <w:num w:numId="24" w16cid:durableId="2007587748">
    <w:abstractNumId w:val="1"/>
  </w:num>
  <w:num w:numId="25" w16cid:durableId="1852257628">
    <w:abstractNumId w:val="36"/>
  </w:num>
  <w:num w:numId="26" w16cid:durableId="1243683255">
    <w:abstractNumId w:val="2"/>
  </w:num>
  <w:num w:numId="27" w16cid:durableId="308288657">
    <w:abstractNumId w:val="12"/>
  </w:num>
  <w:num w:numId="28" w16cid:durableId="2027781873">
    <w:abstractNumId w:val="25"/>
  </w:num>
  <w:num w:numId="29" w16cid:durableId="1011568751">
    <w:abstractNumId w:val="45"/>
  </w:num>
  <w:num w:numId="30" w16cid:durableId="1598246477">
    <w:abstractNumId w:val="21"/>
  </w:num>
  <w:num w:numId="31" w16cid:durableId="783307315">
    <w:abstractNumId w:val="26"/>
  </w:num>
  <w:num w:numId="32" w16cid:durableId="1854489106">
    <w:abstractNumId w:val="27"/>
  </w:num>
  <w:num w:numId="33" w16cid:durableId="1781878342">
    <w:abstractNumId w:val="7"/>
  </w:num>
  <w:num w:numId="34" w16cid:durableId="1755324127">
    <w:abstractNumId w:val="35"/>
  </w:num>
  <w:num w:numId="35" w16cid:durableId="1367482483">
    <w:abstractNumId w:val="8"/>
  </w:num>
  <w:num w:numId="36" w16cid:durableId="1111437042">
    <w:abstractNumId w:val="18"/>
  </w:num>
  <w:num w:numId="37" w16cid:durableId="843592319">
    <w:abstractNumId w:val="31"/>
  </w:num>
  <w:num w:numId="38" w16cid:durableId="1732733436">
    <w:abstractNumId w:val="22"/>
  </w:num>
  <w:num w:numId="39" w16cid:durableId="1221481222">
    <w:abstractNumId w:val="38"/>
  </w:num>
  <w:num w:numId="40" w16cid:durableId="1120958982">
    <w:abstractNumId w:val="10"/>
  </w:num>
  <w:num w:numId="41" w16cid:durableId="2124616839">
    <w:abstractNumId w:val="17"/>
  </w:num>
  <w:num w:numId="42" w16cid:durableId="722219384">
    <w:abstractNumId w:val="0"/>
  </w:num>
  <w:num w:numId="43" w16cid:durableId="235944614">
    <w:abstractNumId w:val="33"/>
  </w:num>
  <w:num w:numId="44" w16cid:durableId="1137646462">
    <w:abstractNumId w:val="19"/>
  </w:num>
  <w:num w:numId="45" w16cid:durableId="1502164139">
    <w:abstractNumId w:val="41"/>
  </w:num>
  <w:num w:numId="46" w16cid:durableId="1251233659">
    <w:abstractNumId w:val="34"/>
  </w:num>
  <w:num w:numId="47" w16cid:durableId="1632402170">
    <w:abstractNumId w:val="46"/>
  </w:num>
  <w:num w:numId="48" w16cid:durableId="777912457">
    <w:abstractNumId w:val="15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23F"/>
    <w:rsid w:val="00001EA2"/>
    <w:rsid w:val="00002437"/>
    <w:rsid w:val="000044CF"/>
    <w:rsid w:val="00011702"/>
    <w:rsid w:val="00011A72"/>
    <w:rsid w:val="0001480F"/>
    <w:rsid w:val="00014DAD"/>
    <w:rsid w:val="00015BF0"/>
    <w:rsid w:val="00015E33"/>
    <w:rsid w:val="00017999"/>
    <w:rsid w:val="00025210"/>
    <w:rsid w:val="00027E3F"/>
    <w:rsid w:val="00041476"/>
    <w:rsid w:val="00041EA6"/>
    <w:rsid w:val="0004264F"/>
    <w:rsid w:val="000476B7"/>
    <w:rsid w:val="00053E47"/>
    <w:rsid w:val="000566EB"/>
    <w:rsid w:val="00057B00"/>
    <w:rsid w:val="000628BD"/>
    <w:rsid w:val="000666D5"/>
    <w:rsid w:val="00066DAC"/>
    <w:rsid w:val="00070CEB"/>
    <w:rsid w:val="00071F3C"/>
    <w:rsid w:val="00075A02"/>
    <w:rsid w:val="0008304F"/>
    <w:rsid w:val="000908BF"/>
    <w:rsid w:val="00095837"/>
    <w:rsid w:val="000A1067"/>
    <w:rsid w:val="000A16B7"/>
    <w:rsid w:val="000A38DD"/>
    <w:rsid w:val="000B1595"/>
    <w:rsid w:val="000B6006"/>
    <w:rsid w:val="000B693B"/>
    <w:rsid w:val="000C4120"/>
    <w:rsid w:val="000C74BC"/>
    <w:rsid w:val="000D0ABC"/>
    <w:rsid w:val="000D5BA3"/>
    <w:rsid w:val="000D670E"/>
    <w:rsid w:val="000E18E1"/>
    <w:rsid w:val="000E1F7B"/>
    <w:rsid w:val="000E3B12"/>
    <w:rsid w:val="000E494C"/>
    <w:rsid w:val="000F0BA4"/>
    <w:rsid w:val="000F5818"/>
    <w:rsid w:val="000F5D16"/>
    <w:rsid w:val="000F772F"/>
    <w:rsid w:val="000F7A4E"/>
    <w:rsid w:val="00102DA2"/>
    <w:rsid w:val="001122C4"/>
    <w:rsid w:val="0012042C"/>
    <w:rsid w:val="0012517E"/>
    <w:rsid w:val="00127057"/>
    <w:rsid w:val="00141418"/>
    <w:rsid w:val="001433BE"/>
    <w:rsid w:val="00146F04"/>
    <w:rsid w:val="00152B28"/>
    <w:rsid w:val="00152B9F"/>
    <w:rsid w:val="0015467B"/>
    <w:rsid w:val="001549D2"/>
    <w:rsid w:val="00161110"/>
    <w:rsid w:val="001611B3"/>
    <w:rsid w:val="001615CF"/>
    <w:rsid w:val="001744C9"/>
    <w:rsid w:val="00175329"/>
    <w:rsid w:val="00176FB9"/>
    <w:rsid w:val="0018143C"/>
    <w:rsid w:val="001852C2"/>
    <w:rsid w:val="00185434"/>
    <w:rsid w:val="001931B3"/>
    <w:rsid w:val="00194A23"/>
    <w:rsid w:val="00195BD5"/>
    <w:rsid w:val="001A0A7D"/>
    <w:rsid w:val="001A4736"/>
    <w:rsid w:val="001A55E7"/>
    <w:rsid w:val="001B0C0E"/>
    <w:rsid w:val="001B224C"/>
    <w:rsid w:val="001B3141"/>
    <w:rsid w:val="001B4473"/>
    <w:rsid w:val="001B6469"/>
    <w:rsid w:val="001D2971"/>
    <w:rsid w:val="001D5F64"/>
    <w:rsid w:val="001E14F7"/>
    <w:rsid w:val="001E7996"/>
    <w:rsid w:val="001F1AB1"/>
    <w:rsid w:val="0020558B"/>
    <w:rsid w:val="00213F90"/>
    <w:rsid w:val="00215876"/>
    <w:rsid w:val="00223BD9"/>
    <w:rsid w:val="002335CF"/>
    <w:rsid w:val="0023455C"/>
    <w:rsid w:val="00234E51"/>
    <w:rsid w:val="002378DD"/>
    <w:rsid w:val="0024745E"/>
    <w:rsid w:val="002553BA"/>
    <w:rsid w:val="00260C40"/>
    <w:rsid w:val="00262FD6"/>
    <w:rsid w:val="00264EA2"/>
    <w:rsid w:val="00264F3E"/>
    <w:rsid w:val="00265392"/>
    <w:rsid w:val="00265AE3"/>
    <w:rsid w:val="00267851"/>
    <w:rsid w:val="00271F89"/>
    <w:rsid w:val="00274430"/>
    <w:rsid w:val="00275945"/>
    <w:rsid w:val="0027707C"/>
    <w:rsid w:val="002803FA"/>
    <w:rsid w:val="0028150D"/>
    <w:rsid w:val="002A0FA6"/>
    <w:rsid w:val="002A470F"/>
    <w:rsid w:val="002A62BB"/>
    <w:rsid w:val="002B0BB6"/>
    <w:rsid w:val="002B2750"/>
    <w:rsid w:val="002C4135"/>
    <w:rsid w:val="002D555A"/>
    <w:rsid w:val="002D6CE6"/>
    <w:rsid w:val="002E0343"/>
    <w:rsid w:val="002E15CE"/>
    <w:rsid w:val="002E1B3A"/>
    <w:rsid w:val="002E3AE3"/>
    <w:rsid w:val="002E3B70"/>
    <w:rsid w:val="002F3C1F"/>
    <w:rsid w:val="00306EB0"/>
    <w:rsid w:val="0031081F"/>
    <w:rsid w:val="00311C97"/>
    <w:rsid w:val="003132BA"/>
    <w:rsid w:val="003271D0"/>
    <w:rsid w:val="003271E8"/>
    <w:rsid w:val="00330C7C"/>
    <w:rsid w:val="003360D9"/>
    <w:rsid w:val="003412C4"/>
    <w:rsid w:val="00341488"/>
    <w:rsid w:val="0034798A"/>
    <w:rsid w:val="00352878"/>
    <w:rsid w:val="00354913"/>
    <w:rsid w:val="00362485"/>
    <w:rsid w:val="003639F6"/>
    <w:rsid w:val="003649B2"/>
    <w:rsid w:val="00366739"/>
    <w:rsid w:val="00366FD8"/>
    <w:rsid w:val="00374978"/>
    <w:rsid w:val="00383209"/>
    <w:rsid w:val="00385FED"/>
    <w:rsid w:val="00390478"/>
    <w:rsid w:val="00390E04"/>
    <w:rsid w:val="003953D6"/>
    <w:rsid w:val="00395959"/>
    <w:rsid w:val="003968BA"/>
    <w:rsid w:val="003A1B55"/>
    <w:rsid w:val="003A380A"/>
    <w:rsid w:val="003A5A02"/>
    <w:rsid w:val="003A633C"/>
    <w:rsid w:val="003A723B"/>
    <w:rsid w:val="003B07D2"/>
    <w:rsid w:val="003B1A28"/>
    <w:rsid w:val="003B30D5"/>
    <w:rsid w:val="003B34CD"/>
    <w:rsid w:val="003B43A4"/>
    <w:rsid w:val="003B5A72"/>
    <w:rsid w:val="003C4DB3"/>
    <w:rsid w:val="003C5076"/>
    <w:rsid w:val="003C5AF3"/>
    <w:rsid w:val="003C7891"/>
    <w:rsid w:val="003D0AD4"/>
    <w:rsid w:val="003D0FA5"/>
    <w:rsid w:val="003E47B0"/>
    <w:rsid w:val="003E6536"/>
    <w:rsid w:val="003E67AF"/>
    <w:rsid w:val="003F14D4"/>
    <w:rsid w:val="003F2E3B"/>
    <w:rsid w:val="003F5133"/>
    <w:rsid w:val="004018B7"/>
    <w:rsid w:val="0040210A"/>
    <w:rsid w:val="00402C63"/>
    <w:rsid w:val="004073E0"/>
    <w:rsid w:val="0041262F"/>
    <w:rsid w:val="00413F25"/>
    <w:rsid w:val="00415F66"/>
    <w:rsid w:val="004208C4"/>
    <w:rsid w:val="00423D41"/>
    <w:rsid w:val="004310B5"/>
    <w:rsid w:val="0045097E"/>
    <w:rsid w:val="00452CBB"/>
    <w:rsid w:val="0045354D"/>
    <w:rsid w:val="00455FF1"/>
    <w:rsid w:val="00456C67"/>
    <w:rsid w:val="00457DEA"/>
    <w:rsid w:val="0046081D"/>
    <w:rsid w:val="00463EB1"/>
    <w:rsid w:val="0046539D"/>
    <w:rsid w:val="00467871"/>
    <w:rsid w:val="004769E2"/>
    <w:rsid w:val="00480BCA"/>
    <w:rsid w:val="0048151A"/>
    <w:rsid w:val="00483F41"/>
    <w:rsid w:val="004853C5"/>
    <w:rsid w:val="0048570A"/>
    <w:rsid w:val="00492786"/>
    <w:rsid w:val="004929C2"/>
    <w:rsid w:val="00493869"/>
    <w:rsid w:val="004964F0"/>
    <w:rsid w:val="004A34F6"/>
    <w:rsid w:val="004A6770"/>
    <w:rsid w:val="004B0BD7"/>
    <w:rsid w:val="004C0D23"/>
    <w:rsid w:val="004D04D8"/>
    <w:rsid w:val="004D2E6F"/>
    <w:rsid w:val="004E0F4E"/>
    <w:rsid w:val="004E117F"/>
    <w:rsid w:val="004E35D5"/>
    <w:rsid w:val="004F2F17"/>
    <w:rsid w:val="004F411A"/>
    <w:rsid w:val="00512BBC"/>
    <w:rsid w:val="005161E6"/>
    <w:rsid w:val="00516E5B"/>
    <w:rsid w:val="00524E02"/>
    <w:rsid w:val="0052716B"/>
    <w:rsid w:val="005302F1"/>
    <w:rsid w:val="00531CFD"/>
    <w:rsid w:val="0053215F"/>
    <w:rsid w:val="0053356A"/>
    <w:rsid w:val="00542FAE"/>
    <w:rsid w:val="005436BD"/>
    <w:rsid w:val="00546092"/>
    <w:rsid w:val="00546589"/>
    <w:rsid w:val="00555326"/>
    <w:rsid w:val="005562B0"/>
    <w:rsid w:val="00557680"/>
    <w:rsid w:val="00564D59"/>
    <w:rsid w:val="005662D0"/>
    <w:rsid w:val="0057578C"/>
    <w:rsid w:val="00576758"/>
    <w:rsid w:val="005767C9"/>
    <w:rsid w:val="00581502"/>
    <w:rsid w:val="00582344"/>
    <w:rsid w:val="0058343E"/>
    <w:rsid w:val="00584F6B"/>
    <w:rsid w:val="00586EB8"/>
    <w:rsid w:val="00592200"/>
    <w:rsid w:val="00592B7A"/>
    <w:rsid w:val="00593703"/>
    <w:rsid w:val="00595B73"/>
    <w:rsid w:val="00597210"/>
    <w:rsid w:val="0059797E"/>
    <w:rsid w:val="00597B61"/>
    <w:rsid w:val="005A2F5C"/>
    <w:rsid w:val="005A3672"/>
    <w:rsid w:val="005A4232"/>
    <w:rsid w:val="005A455E"/>
    <w:rsid w:val="005A498D"/>
    <w:rsid w:val="005A4B41"/>
    <w:rsid w:val="005A639E"/>
    <w:rsid w:val="005B0A8B"/>
    <w:rsid w:val="005B179D"/>
    <w:rsid w:val="005B1AB5"/>
    <w:rsid w:val="005B5BBE"/>
    <w:rsid w:val="005B67FD"/>
    <w:rsid w:val="005B71E6"/>
    <w:rsid w:val="005C17C7"/>
    <w:rsid w:val="005C2746"/>
    <w:rsid w:val="005D19DE"/>
    <w:rsid w:val="005D7325"/>
    <w:rsid w:val="005D796C"/>
    <w:rsid w:val="005E31AD"/>
    <w:rsid w:val="005E6F6C"/>
    <w:rsid w:val="005F0C2F"/>
    <w:rsid w:val="006122DF"/>
    <w:rsid w:val="006179A8"/>
    <w:rsid w:val="00617F04"/>
    <w:rsid w:val="00617F86"/>
    <w:rsid w:val="00620970"/>
    <w:rsid w:val="006213DE"/>
    <w:rsid w:val="00621892"/>
    <w:rsid w:val="006223C0"/>
    <w:rsid w:val="00641A35"/>
    <w:rsid w:val="0064552F"/>
    <w:rsid w:val="00646A92"/>
    <w:rsid w:val="0065023F"/>
    <w:rsid w:val="006506B0"/>
    <w:rsid w:val="00650D3F"/>
    <w:rsid w:val="00656054"/>
    <w:rsid w:val="00656426"/>
    <w:rsid w:val="00657FAD"/>
    <w:rsid w:val="0066070C"/>
    <w:rsid w:val="006656FA"/>
    <w:rsid w:val="0066753B"/>
    <w:rsid w:val="00672DB8"/>
    <w:rsid w:val="0068217F"/>
    <w:rsid w:val="00684FC2"/>
    <w:rsid w:val="0069100A"/>
    <w:rsid w:val="00696B50"/>
    <w:rsid w:val="006A659F"/>
    <w:rsid w:val="006C0D0A"/>
    <w:rsid w:val="006C7C53"/>
    <w:rsid w:val="006D0652"/>
    <w:rsid w:val="006D5241"/>
    <w:rsid w:val="006D5539"/>
    <w:rsid w:val="006D6BD8"/>
    <w:rsid w:val="006D6F1A"/>
    <w:rsid w:val="006E6D5B"/>
    <w:rsid w:val="006F121F"/>
    <w:rsid w:val="007047D0"/>
    <w:rsid w:val="00705C23"/>
    <w:rsid w:val="00707339"/>
    <w:rsid w:val="007114DF"/>
    <w:rsid w:val="00721D43"/>
    <w:rsid w:val="0072553E"/>
    <w:rsid w:val="00730D8E"/>
    <w:rsid w:val="00737F39"/>
    <w:rsid w:val="00740771"/>
    <w:rsid w:val="00744883"/>
    <w:rsid w:val="00745B0B"/>
    <w:rsid w:val="00753576"/>
    <w:rsid w:val="0076037C"/>
    <w:rsid w:val="00763CE5"/>
    <w:rsid w:val="00763F70"/>
    <w:rsid w:val="00764DE2"/>
    <w:rsid w:val="00771F69"/>
    <w:rsid w:val="00774A41"/>
    <w:rsid w:val="0077639E"/>
    <w:rsid w:val="00780CF8"/>
    <w:rsid w:val="00792167"/>
    <w:rsid w:val="00792332"/>
    <w:rsid w:val="007949B2"/>
    <w:rsid w:val="007A02B4"/>
    <w:rsid w:val="007A14C0"/>
    <w:rsid w:val="007A2AE1"/>
    <w:rsid w:val="007B23ED"/>
    <w:rsid w:val="007B5B98"/>
    <w:rsid w:val="007B6287"/>
    <w:rsid w:val="007B754D"/>
    <w:rsid w:val="007C0191"/>
    <w:rsid w:val="007D25B9"/>
    <w:rsid w:val="007D409E"/>
    <w:rsid w:val="007D4710"/>
    <w:rsid w:val="007E08A1"/>
    <w:rsid w:val="007E3F62"/>
    <w:rsid w:val="007E4BCD"/>
    <w:rsid w:val="007F3965"/>
    <w:rsid w:val="007F4354"/>
    <w:rsid w:val="007F545C"/>
    <w:rsid w:val="007F5E45"/>
    <w:rsid w:val="007F6DA2"/>
    <w:rsid w:val="00800246"/>
    <w:rsid w:val="008016C4"/>
    <w:rsid w:val="008030A4"/>
    <w:rsid w:val="00804F07"/>
    <w:rsid w:val="00805CA2"/>
    <w:rsid w:val="008062EC"/>
    <w:rsid w:val="00813366"/>
    <w:rsid w:val="0081655F"/>
    <w:rsid w:val="008221E4"/>
    <w:rsid w:val="00826211"/>
    <w:rsid w:val="00831FEE"/>
    <w:rsid w:val="00836FCF"/>
    <w:rsid w:val="00840509"/>
    <w:rsid w:val="00844BD6"/>
    <w:rsid w:val="008467FA"/>
    <w:rsid w:val="00850F6F"/>
    <w:rsid w:val="00857442"/>
    <w:rsid w:val="00873C2D"/>
    <w:rsid w:val="00874A2E"/>
    <w:rsid w:val="00880151"/>
    <w:rsid w:val="0088391D"/>
    <w:rsid w:val="00887468"/>
    <w:rsid w:val="00890EEA"/>
    <w:rsid w:val="008A6E29"/>
    <w:rsid w:val="008C3E1D"/>
    <w:rsid w:val="008C6B6D"/>
    <w:rsid w:val="008D17F0"/>
    <w:rsid w:val="008D7155"/>
    <w:rsid w:val="008E0CC1"/>
    <w:rsid w:val="008E466A"/>
    <w:rsid w:val="008F0CE3"/>
    <w:rsid w:val="0090407B"/>
    <w:rsid w:val="00905DF5"/>
    <w:rsid w:val="009107DE"/>
    <w:rsid w:val="00913D9A"/>
    <w:rsid w:val="009202F6"/>
    <w:rsid w:val="00921905"/>
    <w:rsid w:val="00923018"/>
    <w:rsid w:val="0092341F"/>
    <w:rsid w:val="009253E5"/>
    <w:rsid w:val="00927F6F"/>
    <w:rsid w:val="00930A5C"/>
    <w:rsid w:val="009349A3"/>
    <w:rsid w:val="00934C8E"/>
    <w:rsid w:val="0093633E"/>
    <w:rsid w:val="00940ADB"/>
    <w:rsid w:val="00945A2F"/>
    <w:rsid w:val="00953031"/>
    <w:rsid w:val="00954C35"/>
    <w:rsid w:val="00962EF6"/>
    <w:rsid w:val="00963F56"/>
    <w:rsid w:val="00971F41"/>
    <w:rsid w:val="009731E3"/>
    <w:rsid w:val="00974719"/>
    <w:rsid w:val="00980DA8"/>
    <w:rsid w:val="009841B9"/>
    <w:rsid w:val="009845ED"/>
    <w:rsid w:val="0098571B"/>
    <w:rsid w:val="009905CB"/>
    <w:rsid w:val="00990A1D"/>
    <w:rsid w:val="00994E31"/>
    <w:rsid w:val="0099610B"/>
    <w:rsid w:val="009A2229"/>
    <w:rsid w:val="009A27AE"/>
    <w:rsid w:val="009A347E"/>
    <w:rsid w:val="009A5656"/>
    <w:rsid w:val="009A568C"/>
    <w:rsid w:val="009A721C"/>
    <w:rsid w:val="009B16A0"/>
    <w:rsid w:val="009B2415"/>
    <w:rsid w:val="009B5732"/>
    <w:rsid w:val="009B5913"/>
    <w:rsid w:val="009C2E0A"/>
    <w:rsid w:val="009C4451"/>
    <w:rsid w:val="009C522A"/>
    <w:rsid w:val="009D432B"/>
    <w:rsid w:val="009D50D5"/>
    <w:rsid w:val="009E04E9"/>
    <w:rsid w:val="009E6A14"/>
    <w:rsid w:val="009E7E91"/>
    <w:rsid w:val="009F4DA5"/>
    <w:rsid w:val="00A034F2"/>
    <w:rsid w:val="00A03E29"/>
    <w:rsid w:val="00A06A2D"/>
    <w:rsid w:val="00A15F9D"/>
    <w:rsid w:val="00A227CD"/>
    <w:rsid w:val="00A22BA0"/>
    <w:rsid w:val="00A24F62"/>
    <w:rsid w:val="00A26B92"/>
    <w:rsid w:val="00A31A64"/>
    <w:rsid w:val="00A3318B"/>
    <w:rsid w:val="00A332A8"/>
    <w:rsid w:val="00A33416"/>
    <w:rsid w:val="00A33609"/>
    <w:rsid w:val="00A373A6"/>
    <w:rsid w:val="00A411BA"/>
    <w:rsid w:val="00A41682"/>
    <w:rsid w:val="00A44443"/>
    <w:rsid w:val="00A44FC5"/>
    <w:rsid w:val="00A458AF"/>
    <w:rsid w:val="00A464EE"/>
    <w:rsid w:val="00A5290A"/>
    <w:rsid w:val="00A52931"/>
    <w:rsid w:val="00A53025"/>
    <w:rsid w:val="00A53357"/>
    <w:rsid w:val="00A54A20"/>
    <w:rsid w:val="00A65E98"/>
    <w:rsid w:val="00A722E9"/>
    <w:rsid w:val="00A72317"/>
    <w:rsid w:val="00A73F24"/>
    <w:rsid w:val="00A82A70"/>
    <w:rsid w:val="00A9254A"/>
    <w:rsid w:val="00AA0127"/>
    <w:rsid w:val="00AB3E05"/>
    <w:rsid w:val="00AB69F2"/>
    <w:rsid w:val="00AC0398"/>
    <w:rsid w:val="00AC1FA6"/>
    <w:rsid w:val="00AC36CA"/>
    <w:rsid w:val="00AC37F1"/>
    <w:rsid w:val="00AE32DF"/>
    <w:rsid w:val="00AE3CDB"/>
    <w:rsid w:val="00AE6DE8"/>
    <w:rsid w:val="00AF2393"/>
    <w:rsid w:val="00AF2598"/>
    <w:rsid w:val="00AF4A03"/>
    <w:rsid w:val="00B00041"/>
    <w:rsid w:val="00B013E7"/>
    <w:rsid w:val="00B027DB"/>
    <w:rsid w:val="00B02BFE"/>
    <w:rsid w:val="00B061F7"/>
    <w:rsid w:val="00B07CF5"/>
    <w:rsid w:val="00B16578"/>
    <w:rsid w:val="00B20DDC"/>
    <w:rsid w:val="00B21307"/>
    <w:rsid w:val="00B22522"/>
    <w:rsid w:val="00B247E8"/>
    <w:rsid w:val="00B25953"/>
    <w:rsid w:val="00B31D3B"/>
    <w:rsid w:val="00B33F37"/>
    <w:rsid w:val="00B345D1"/>
    <w:rsid w:val="00B40C5D"/>
    <w:rsid w:val="00B44D07"/>
    <w:rsid w:val="00B456A5"/>
    <w:rsid w:val="00B61218"/>
    <w:rsid w:val="00B61E13"/>
    <w:rsid w:val="00B6353F"/>
    <w:rsid w:val="00B7006D"/>
    <w:rsid w:val="00B739F8"/>
    <w:rsid w:val="00B73B43"/>
    <w:rsid w:val="00B7756F"/>
    <w:rsid w:val="00B84932"/>
    <w:rsid w:val="00B86F16"/>
    <w:rsid w:val="00B91373"/>
    <w:rsid w:val="00B93985"/>
    <w:rsid w:val="00B963A6"/>
    <w:rsid w:val="00BA06A7"/>
    <w:rsid w:val="00BB3438"/>
    <w:rsid w:val="00BB376D"/>
    <w:rsid w:val="00BB588A"/>
    <w:rsid w:val="00BC1656"/>
    <w:rsid w:val="00BC2127"/>
    <w:rsid w:val="00BC286D"/>
    <w:rsid w:val="00BC2939"/>
    <w:rsid w:val="00BC3EA5"/>
    <w:rsid w:val="00BD3AD7"/>
    <w:rsid w:val="00BD60D2"/>
    <w:rsid w:val="00BE0B0B"/>
    <w:rsid w:val="00BE17BB"/>
    <w:rsid w:val="00BE2A59"/>
    <w:rsid w:val="00BE33F3"/>
    <w:rsid w:val="00BE49C4"/>
    <w:rsid w:val="00BE6311"/>
    <w:rsid w:val="00BE6928"/>
    <w:rsid w:val="00BF2858"/>
    <w:rsid w:val="00BF5480"/>
    <w:rsid w:val="00BF60A1"/>
    <w:rsid w:val="00C0297B"/>
    <w:rsid w:val="00C06E12"/>
    <w:rsid w:val="00C119C6"/>
    <w:rsid w:val="00C13353"/>
    <w:rsid w:val="00C14E1E"/>
    <w:rsid w:val="00C14E5F"/>
    <w:rsid w:val="00C16C30"/>
    <w:rsid w:val="00C16E0A"/>
    <w:rsid w:val="00C17305"/>
    <w:rsid w:val="00C21086"/>
    <w:rsid w:val="00C3351C"/>
    <w:rsid w:val="00C34C5B"/>
    <w:rsid w:val="00C3618D"/>
    <w:rsid w:val="00C4017A"/>
    <w:rsid w:val="00C448CE"/>
    <w:rsid w:val="00C477F2"/>
    <w:rsid w:val="00C56547"/>
    <w:rsid w:val="00C65580"/>
    <w:rsid w:val="00C7105C"/>
    <w:rsid w:val="00C7434D"/>
    <w:rsid w:val="00C77B41"/>
    <w:rsid w:val="00C85155"/>
    <w:rsid w:val="00C85B40"/>
    <w:rsid w:val="00C85C36"/>
    <w:rsid w:val="00C95859"/>
    <w:rsid w:val="00C961AB"/>
    <w:rsid w:val="00CA1179"/>
    <w:rsid w:val="00CA7359"/>
    <w:rsid w:val="00CA7BA3"/>
    <w:rsid w:val="00CB1097"/>
    <w:rsid w:val="00CB54A6"/>
    <w:rsid w:val="00CB7BC5"/>
    <w:rsid w:val="00CC09BC"/>
    <w:rsid w:val="00CC506F"/>
    <w:rsid w:val="00CC7ACB"/>
    <w:rsid w:val="00CD0B8C"/>
    <w:rsid w:val="00CD48F5"/>
    <w:rsid w:val="00CD738E"/>
    <w:rsid w:val="00CE7832"/>
    <w:rsid w:val="00CF441F"/>
    <w:rsid w:val="00D012FD"/>
    <w:rsid w:val="00D01C6F"/>
    <w:rsid w:val="00D13824"/>
    <w:rsid w:val="00D20F20"/>
    <w:rsid w:val="00D23862"/>
    <w:rsid w:val="00D26448"/>
    <w:rsid w:val="00D3025C"/>
    <w:rsid w:val="00D3207D"/>
    <w:rsid w:val="00D46CAE"/>
    <w:rsid w:val="00D50EE3"/>
    <w:rsid w:val="00D608E3"/>
    <w:rsid w:val="00D70288"/>
    <w:rsid w:val="00D70A04"/>
    <w:rsid w:val="00D73DD6"/>
    <w:rsid w:val="00D74DC6"/>
    <w:rsid w:val="00D8233E"/>
    <w:rsid w:val="00D83BF3"/>
    <w:rsid w:val="00D83DDB"/>
    <w:rsid w:val="00D876D7"/>
    <w:rsid w:val="00D87F38"/>
    <w:rsid w:val="00D87FBD"/>
    <w:rsid w:val="00D9057E"/>
    <w:rsid w:val="00D920D6"/>
    <w:rsid w:val="00D92311"/>
    <w:rsid w:val="00D9512B"/>
    <w:rsid w:val="00D96AE3"/>
    <w:rsid w:val="00DA1951"/>
    <w:rsid w:val="00DA5375"/>
    <w:rsid w:val="00DA5507"/>
    <w:rsid w:val="00DC5532"/>
    <w:rsid w:val="00DE3CEE"/>
    <w:rsid w:val="00DE7A0B"/>
    <w:rsid w:val="00DE7C87"/>
    <w:rsid w:val="00DE7C99"/>
    <w:rsid w:val="00DF311B"/>
    <w:rsid w:val="00DF632B"/>
    <w:rsid w:val="00E01C8E"/>
    <w:rsid w:val="00E02ADB"/>
    <w:rsid w:val="00E0305C"/>
    <w:rsid w:val="00E03179"/>
    <w:rsid w:val="00E0330E"/>
    <w:rsid w:val="00E06A98"/>
    <w:rsid w:val="00E06F06"/>
    <w:rsid w:val="00E1167F"/>
    <w:rsid w:val="00E14628"/>
    <w:rsid w:val="00E250D2"/>
    <w:rsid w:val="00E359D1"/>
    <w:rsid w:val="00E37FF5"/>
    <w:rsid w:val="00E44EF2"/>
    <w:rsid w:val="00E45DCE"/>
    <w:rsid w:val="00E51182"/>
    <w:rsid w:val="00E51EA1"/>
    <w:rsid w:val="00E55436"/>
    <w:rsid w:val="00E61651"/>
    <w:rsid w:val="00E645F9"/>
    <w:rsid w:val="00E65CF1"/>
    <w:rsid w:val="00E66013"/>
    <w:rsid w:val="00E713D2"/>
    <w:rsid w:val="00E71AE2"/>
    <w:rsid w:val="00E72973"/>
    <w:rsid w:val="00E72F24"/>
    <w:rsid w:val="00E77CA3"/>
    <w:rsid w:val="00E84FA8"/>
    <w:rsid w:val="00E85DE9"/>
    <w:rsid w:val="00E867B4"/>
    <w:rsid w:val="00E877D6"/>
    <w:rsid w:val="00E9566F"/>
    <w:rsid w:val="00E97818"/>
    <w:rsid w:val="00EA0147"/>
    <w:rsid w:val="00EA2E25"/>
    <w:rsid w:val="00EA530D"/>
    <w:rsid w:val="00EA6ACE"/>
    <w:rsid w:val="00EB27A4"/>
    <w:rsid w:val="00EB761F"/>
    <w:rsid w:val="00EC062B"/>
    <w:rsid w:val="00EC20DC"/>
    <w:rsid w:val="00EC5278"/>
    <w:rsid w:val="00ED397C"/>
    <w:rsid w:val="00ED65B5"/>
    <w:rsid w:val="00ED7204"/>
    <w:rsid w:val="00EE16DC"/>
    <w:rsid w:val="00EE6DB7"/>
    <w:rsid w:val="00EF4B4F"/>
    <w:rsid w:val="00EF4EF8"/>
    <w:rsid w:val="00EF5B01"/>
    <w:rsid w:val="00F0082F"/>
    <w:rsid w:val="00F03D66"/>
    <w:rsid w:val="00F04144"/>
    <w:rsid w:val="00F12807"/>
    <w:rsid w:val="00F13421"/>
    <w:rsid w:val="00F17116"/>
    <w:rsid w:val="00F17FF7"/>
    <w:rsid w:val="00F23BFA"/>
    <w:rsid w:val="00F37107"/>
    <w:rsid w:val="00F419D1"/>
    <w:rsid w:val="00F41ACC"/>
    <w:rsid w:val="00F470EF"/>
    <w:rsid w:val="00F471A2"/>
    <w:rsid w:val="00F478B4"/>
    <w:rsid w:val="00F47EFB"/>
    <w:rsid w:val="00F542DC"/>
    <w:rsid w:val="00F542F9"/>
    <w:rsid w:val="00F544C3"/>
    <w:rsid w:val="00F550A6"/>
    <w:rsid w:val="00F554D5"/>
    <w:rsid w:val="00F5759F"/>
    <w:rsid w:val="00F63C30"/>
    <w:rsid w:val="00F744A8"/>
    <w:rsid w:val="00F74B3C"/>
    <w:rsid w:val="00F84CA6"/>
    <w:rsid w:val="00F85458"/>
    <w:rsid w:val="00F85509"/>
    <w:rsid w:val="00F8572F"/>
    <w:rsid w:val="00F85AD9"/>
    <w:rsid w:val="00F878F9"/>
    <w:rsid w:val="00F900DF"/>
    <w:rsid w:val="00F95E2D"/>
    <w:rsid w:val="00FA0AA6"/>
    <w:rsid w:val="00FA0C32"/>
    <w:rsid w:val="00FA4135"/>
    <w:rsid w:val="00FB1DDB"/>
    <w:rsid w:val="00FB442B"/>
    <w:rsid w:val="00FC3DB3"/>
    <w:rsid w:val="00FC518B"/>
    <w:rsid w:val="00FC589D"/>
    <w:rsid w:val="00FE2CEE"/>
    <w:rsid w:val="00FF4A0C"/>
    <w:rsid w:val="00FF7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BC13B"/>
  <w15:docId w15:val="{95E5BD4E-7468-4C29-AAF1-1E1EB1261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42F9"/>
    <w:pPr>
      <w:spacing w:after="200" w:line="276" w:lineRule="auto"/>
    </w:pPr>
    <w:rPr>
      <w:sz w:val="22"/>
      <w:szCs w:val="22"/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925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A06A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FD3802"/>
    <w:pPr>
      <w:spacing w:beforeAutospacing="1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uiPriority w:val="99"/>
    <w:unhideWhenUsed/>
    <w:rsid w:val="00324902"/>
    <w:rPr>
      <w:color w:val="0000FF"/>
      <w:u w:val="single"/>
    </w:rPr>
  </w:style>
  <w:style w:type="character" w:styleId="Odwoaniedokomentarza">
    <w:name w:val="annotation reference"/>
    <w:uiPriority w:val="99"/>
    <w:unhideWhenUsed/>
    <w:qFormat/>
    <w:rsid w:val="007F7F33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qFormat/>
    <w:rsid w:val="007F7F33"/>
    <w:rPr>
      <w:rFonts w:eastAsia="Times New Roman"/>
      <w:sz w:val="20"/>
      <w:szCs w:val="20"/>
      <w:lang w:eastAsia="pl-PL"/>
    </w:rPr>
  </w:style>
  <w:style w:type="character" w:customStyle="1" w:styleId="TekstdymkaZnak">
    <w:name w:val="Tekst dymka Znak"/>
    <w:link w:val="Tekstdymka"/>
    <w:uiPriority w:val="99"/>
    <w:semiHidden/>
    <w:qFormat/>
    <w:rsid w:val="007F7F33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EE742E"/>
  </w:style>
  <w:style w:type="character" w:customStyle="1" w:styleId="StopkaZnak">
    <w:name w:val="Stopka Znak"/>
    <w:basedOn w:val="Domylnaczcionkaakapitu"/>
    <w:link w:val="Stopka"/>
    <w:uiPriority w:val="99"/>
    <w:qFormat/>
    <w:rsid w:val="00EE742E"/>
  </w:style>
  <w:style w:type="character" w:customStyle="1" w:styleId="TematkomentarzaZnak">
    <w:name w:val="Temat komentarza Znak"/>
    <w:link w:val="Tematkomentarza"/>
    <w:uiPriority w:val="99"/>
    <w:semiHidden/>
    <w:qFormat/>
    <w:rsid w:val="00934FEA"/>
    <w:rPr>
      <w:rFonts w:eastAsia="Times New Roman"/>
      <w:b/>
      <w:bCs/>
      <w:sz w:val="20"/>
      <w:szCs w:val="20"/>
      <w:lang w:eastAsia="pl-PL"/>
    </w:rPr>
  </w:style>
  <w:style w:type="character" w:styleId="Pogrubienie">
    <w:name w:val="Strong"/>
    <w:qFormat/>
    <w:rsid w:val="00366E3B"/>
    <w:rPr>
      <w:b/>
      <w:bCs/>
    </w:rPr>
  </w:style>
  <w:style w:type="character" w:customStyle="1" w:styleId="TekstprzypisukocowegoZnak">
    <w:name w:val="Tekst przypisu końcowego Znak"/>
    <w:link w:val="Tekstprzypisukocowego"/>
    <w:uiPriority w:val="99"/>
    <w:semiHidden/>
    <w:qFormat/>
    <w:rsid w:val="003B57C7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qFormat/>
    <w:rsid w:val="003B57C7"/>
    <w:rPr>
      <w:vertAlign w:val="superscript"/>
    </w:rPr>
  </w:style>
  <w:style w:type="character" w:customStyle="1" w:styleId="h1">
    <w:name w:val="h1"/>
    <w:basedOn w:val="Domylnaczcionkaakapitu"/>
    <w:qFormat/>
    <w:rsid w:val="000E1C76"/>
  </w:style>
  <w:style w:type="character" w:customStyle="1" w:styleId="Nagwek3Znak">
    <w:name w:val="Nagłówek 3 Znak"/>
    <w:link w:val="Nagwek3"/>
    <w:uiPriority w:val="9"/>
    <w:qFormat/>
    <w:rsid w:val="00FD3802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close">
    <w:name w:val="close"/>
    <w:basedOn w:val="Domylnaczcionkaakapitu"/>
    <w:qFormat/>
    <w:rsid w:val="00FD3802"/>
  </w:style>
  <w:style w:type="character" w:customStyle="1" w:styleId="Nierozpoznanawzmianka1">
    <w:name w:val="Nierozpoznana wzmianka1"/>
    <w:uiPriority w:val="99"/>
    <w:semiHidden/>
    <w:unhideWhenUsed/>
    <w:qFormat/>
    <w:rsid w:val="00DB7486"/>
    <w:rPr>
      <w:color w:val="808080"/>
      <w:shd w:val="clear" w:color="auto" w:fill="E6E6E6"/>
    </w:rPr>
  </w:style>
  <w:style w:type="character" w:customStyle="1" w:styleId="ListLabel1">
    <w:name w:val="ListLabel 1"/>
    <w:qFormat/>
    <w:rPr>
      <w:rFonts w:eastAsia="Calibri" w:cs="Times New Roman"/>
      <w:b w:val="0"/>
      <w:color w:val="00000A"/>
    </w:rPr>
  </w:style>
  <w:style w:type="character" w:customStyle="1" w:styleId="ListLabel2">
    <w:name w:val="ListLabel 2"/>
    <w:qFormat/>
    <w:rPr>
      <w:rFonts w:ascii="Cambria" w:eastAsia="Calibri" w:hAnsi="Cambria" w:cs="Arial"/>
      <w:color w:val="00000A"/>
      <w:sz w:val="20"/>
    </w:rPr>
  </w:style>
  <w:style w:type="character" w:customStyle="1" w:styleId="ListLabel3">
    <w:name w:val="ListLabel 3"/>
    <w:qFormat/>
    <w:rPr>
      <w:b/>
    </w:rPr>
  </w:style>
  <w:style w:type="character" w:customStyle="1" w:styleId="ListLabel4">
    <w:name w:val="ListLabel 4"/>
    <w:qFormat/>
    <w:rPr>
      <w:rFonts w:ascii="Cambria" w:eastAsia="Calibri" w:hAnsi="Cambria" w:cs="Arial"/>
      <w:b w:val="0"/>
      <w:color w:val="00000A"/>
      <w:sz w:val="20"/>
    </w:rPr>
  </w:style>
  <w:style w:type="character" w:customStyle="1" w:styleId="ListLabel5">
    <w:name w:val="ListLabel 5"/>
    <w:qFormat/>
    <w:rPr>
      <w:rFonts w:ascii="Cambria" w:hAnsi="Cambria"/>
      <w:b/>
      <w:sz w:val="20"/>
    </w:rPr>
  </w:style>
  <w:style w:type="character" w:customStyle="1" w:styleId="ListLabel6">
    <w:name w:val="ListLabel 6"/>
    <w:qFormat/>
    <w:rPr>
      <w:rFonts w:ascii="Cambria" w:eastAsia="Calibri" w:hAnsi="Cambria" w:cs="Times New Roman"/>
      <w:sz w:val="20"/>
    </w:rPr>
  </w:style>
  <w:style w:type="character" w:customStyle="1" w:styleId="ListLabel7">
    <w:name w:val="ListLabel 7"/>
    <w:qFormat/>
    <w:rPr>
      <w:rFonts w:ascii="Cambria" w:hAnsi="Cambria"/>
      <w:b w:val="0"/>
      <w:color w:val="00000A"/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rFonts w:ascii="Cambria" w:eastAsia="Calibri" w:hAnsi="Cambria" w:cs="Times New Roman"/>
      <w:b w:val="0"/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rFonts w:ascii="Cambria" w:hAnsi="Cambria"/>
      <w:b/>
      <w:sz w:val="20"/>
    </w:rPr>
  </w:style>
  <w:style w:type="character" w:customStyle="1" w:styleId="ListLabel18">
    <w:name w:val="ListLabel 18"/>
    <w:qFormat/>
    <w:rPr>
      <w:rFonts w:ascii="Cambria" w:hAnsi="Cambria"/>
      <w:b w:val="0"/>
      <w:sz w:val="20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b w:val="0"/>
      <w:sz w:val="20"/>
      <w:szCs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sz w:val="20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sz w:val="20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rFonts w:eastAsia="Calibri" w:cs="Arial"/>
      <w:b w:val="0"/>
      <w:color w:val="00000A"/>
    </w:rPr>
  </w:style>
  <w:style w:type="character" w:customStyle="1" w:styleId="ListLabel35">
    <w:name w:val="ListLabel 35"/>
    <w:qFormat/>
    <w:rPr>
      <w:rFonts w:ascii="Cambria" w:hAnsi="Cambria" w:cs="Times New Roman"/>
      <w:sz w:val="20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b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b/>
    </w:rPr>
  </w:style>
  <w:style w:type="character" w:customStyle="1" w:styleId="ListLabel44">
    <w:name w:val="ListLabel 44"/>
    <w:qFormat/>
    <w:rPr>
      <w:b/>
    </w:rPr>
  </w:style>
  <w:style w:type="character" w:customStyle="1" w:styleId="ListLabel45">
    <w:name w:val="ListLabel 45"/>
    <w:qFormat/>
    <w:rPr>
      <w:b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paragraph" w:styleId="Nagwek">
    <w:name w:val="header"/>
    <w:basedOn w:val="Normalny"/>
    <w:next w:val="Tekstpodstawowy"/>
    <w:link w:val="NagwekZnak"/>
    <w:unhideWhenUsed/>
    <w:rsid w:val="00EE742E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324902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7F7F33"/>
    <w:pPr>
      <w:spacing w:line="240" w:lineRule="auto"/>
    </w:pPr>
    <w:rPr>
      <w:rFonts w:eastAsia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F7F3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EE742E"/>
    <w:pPr>
      <w:tabs>
        <w:tab w:val="center" w:pos="4536"/>
        <w:tab w:val="right" w:pos="9072"/>
      </w:tabs>
      <w:spacing w:after="0" w:line="240" w:lineRule="auto"/>
    </w:p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934FEA"/>
    <w:rPr>
      <w:rFonts w:eastAsia="Calibri"/>
      <w:b/>
      <w:bCs/>
      <w:lang w:eastAsia="en-US"/>
    </w:rPr>
  </w:style>
  <w:style w:type="paragraph" w:customStyle="1" w:styleId="Default">
    <w:name w:val="Default"/>
    <w:qFormat/>
    <w:rsid w:val="00366E3B"/>
    <w:rPr>
      <w:rFonts w:ascii="Book Antiqua" w:eastAsia="Times New Roman" w:hAnsi="Book Antiqua" w:cs="Book Antiqua"/>
      <w:color w:val="000000"/>
      <w:sz w:val="24"/>
      <w:szCs w:val="24"/>
      <w:lang w:val="pl-PL"/>
    </w:rPr>
  </w:style>
  <w:style w:type="paragraph" w:customStyle="1" w:styleId="Subitemnumbered">
    <w:name w:val="Subitem numbered"/>
    <w:basedOn w:val="Normalny"/>
    <w:qFormat/>
    <w:rsid w:val="00366E3B"/>
    <w:pPr>
      <w:spacing w:after="0" w:line="360" w:lineRule="auto"/>
      <w:ind w:left="567" w:hanging="283"/>
    </w:pPr>
    <w:rPr>
      <w:rFonts w:ascii="Arial" w:eastAsia="Times New Roman" w:hAnsi="Arial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3B57C7"/>
    <w:pPr>
      <w:spacing w:after="0" w:line="240" w:lineRule="auto"/>
    </w:pPr>
    <w:rPr>
      <w:sz w:val="20"/>
      <w:szCs w:val="20"/>
    </w:rPr>
  </w:style>
  <w:style w:type="paragraph" w:customStyle="1" w:styleId="celp">
    <w:name w:val="cel_p"/>
    <w:basedOn w:val="Normalny"/>
    <w:qFormat/>
    <w:rsid w:val="000E1C76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qFormat/>
    <w:rsid w:val="00F46A3F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Normalny1">
    <w:name w:val="Normalny1"/>
    <w:qFormat/>
    <w:rsid w:val="006A7DE0"/>
    <w:pPr>
      <w:spacing w:line="276" w:lineRule="auto"/>
    </w:pPr>
    <w:rPr>
      <w:rFonts w:ascii="Arial" w:eastAsia="Arial" w:hAnsi="Arial" w:cs="Arial"/>
      <w:color w:val="000000"/>
      <w:sz w:val="22"/>
      <w:szCs w:val="22"/>
      <w:lang w:eastAsia="pl-PL"/>
    </w:rPr>
  </w:style>
  <w:style w:type="table" w:styleId="Tabela-Siatka">
    <w:name w:val="Table Grid"/>
    <w:basedOn w:val="Standardowy"/>
    <w:uiPriority w:val="59"/>
    <w:rsid w:val="007F7F33"/>
    <w:rPr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D83BF3"/>
    <w:rPr>
      <w:color w:val="0563C1" w:themeColor="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83BF3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E14F7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A06A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pl-PL"/>
    </w:rPr>
  </w:style>
  <w:style w:type="paragraph" w:styleId="Poprawka">
    <w:name w:val="Revision"/>
    <w:hidden/>
    <w:uiPriority w:val="99"/>
    <w:semiHidden/>
    <w:rsid w:val="00F37107"/>
    <w:rPr>
      <w:sz w:val="22"/>
      <w:szCs w:val="22"/>
      <w:lang w:val="pl-PL"/>
    </w:rPr>
  </w:style>
  <w:style w:type="character" w:customStyle="1" w:styleId="attribute-name">
    <w:name w:val="attribute-name"/>
    <w:basedOn w:val="Domylnaczcionkaakapitu"/>
    <w:rsid w:val="00ED397C"/>
  </w:style>
  <w:style w:type="character" w:customStyle="1" w:styleId="attribute-value">
    <w:name w:val="attribute-value"/>
    <w:basedOn w:val="Domylnaczcionkaakapitu"/>
    <w:rsid w:val="00ED397C"/>
  </w:style>
  <w:style w:type="character" w:styleId="UyteHipercze">
    <w:name w:val="FollowedHyperlink"/>
    <w:basedOn w:val="Domylnaczcionkaakapitu"/>
    <w:uiPriority w:val="99"/>
    <w:semiHidden/>
    <w:unhideWhenUsed/>
    <w:rsid w:val="00ED397C"/>
    <w:rPr>
      <w:color w:val="954F72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A9254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pl-PL"/>
    </w:rPr>
  </w:style>
  <w:style w:type="numbering" w:customStyle="1" w:styleId="Biecalista1">
    <w:name w:val="Bieżąca lista1"/>
    <w:uiPriority w:val="99"/>
    <w:rsid w:val="007D4710"/>
    <w:pPr>
      <w:numPr>
        <w:numId w:val="34"/>
      </w:numPr>
    </w:pPr>
  </w:style>
  <w:style w:type="paragraph" w:customStyle="1" w:styleId="standard">
    <w:name w:val="standard"/>
    <w:basedOn w:val="Normalny"/>
    <w:rsid w:val="00E65C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E65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3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8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0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35182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93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63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270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2171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113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292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531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56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430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01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63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3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nita.blaszczak@balton.p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b7fe8c5-becb-49a2-b5aa-f5b66b75da09" xsi:nil="true"/>
    <lcf76f155ced4ddcb4097134ff3c332f xmlns="c12fa407-dc83-4e53-ac93-0fee4f0eb51b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5C5C0C8C9C85A4E8FED8E1131713B94" ma:contentTypeVersion="9" ma:contentTypeDescription="Utwórz nowy dokument." ma:contentTypeScope="" ma:versionID="c85c31abc171fb24f31e1cfb759d79ce">
  <xsd:schema xmlns:xsd="http://www.w3.org/2001/XMLSchema" xmlns:xs="http://www.w3.org/2001/XMLSchema" xmlns:p="http://schemas.microsoft.com/office/2006/metadata/properties" xmlns:ns2="c12fa407-dc83-4e53-ac93-0fee4f0eb51b" xmlns:ns3="bb7fe8c5-becb-49a2-b5aa-f5b66b75da09" targetNamespace="http://schemas.microsoft.com/office/2006/metadata/properties" ma:root="true" ma:fieldsID="6cbff9502024bb96186be515a440ddc7" ns2:_="" ns3:_="">
    <xsd:import namespace="c12fa407-dc83-4e53-ac93-0fee4f0eb51b"/>
    <xsd:import namespace="bb7fe8c5-becb-49a2-b5aa-f5b66b75da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2fa407-dc83-4e53-ac93-0fee4f0eb5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4d9e6a05-a136-4d4c-87e1-a092a7529c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7fe8c5-becb-49a2-b5aa-f5b66b75da0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6c7a429-daae-4dc1-b431-43fae0128222}" ma:internalName="TaxCatchAll" ma:showField="CatchAllData" ma:web="bb7fe8c5-becb-49a2-b5aa-f5b66b75da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97DAA2-AFAC-431E-8D65-EC2F8213A06C}">
  <ds:schemaRefs>
    <ds:schemaRef ds:uri="http://schemas.microsoft.com/office/2006/metadata/properties"/>
    <ds:schemaRef ds:uri="http://schemas.microsoft.com/office/infopath/2007/PartnerControls"/>
    <ds:schemaRef ds:uri="bb7fe8c5-becb-49a2-b5aa-f5b66b75da09"/>
    <ds:schemaRef ds:uri="c12fa407-dc83-4e53-ac93-0fee4f0eb51b"/>
  </ds:schemaRefs>
</ds:datastoreItem>
</file>

<file path=customXml/itemProps2.xml><?xml version="1.0" encoding="utf-8"?>
<ds:datastoreItem xmlns:ds="http://schemas.openxmlformats.org/officeDocument/2006/customXml" ds:itemID="{47EE5A85-D09C-4242-BE1A-D638F209DE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2fa407-dc83-4e53-ac93-0fee4f0eb51b"/>
    <ds:schemaRef ds:uri="bb7fe8c5-becb-49a2-b5aa-f5b66b75da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7C1034-5ECD-449B-92D0-2AE12D8410D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17B77D4-9961-4E56-9B84-DF959CEA6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3150</Words>
  <Characters>18904</Characters>
  <Application>Microsoft Office Word</Application>
  <DocSecurity>0</DocSecurity>
  <Lines>157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22010</CharactersWithSpaces>
  <SharedDoc>false</SharedDoc>
  <HLinks>
    <vt:vector size="18" baseType="variant">
      <vt:variant>
        <vt:i4>2949132</vt:i4>
      </vt:variant>
      <vt:variant>
        <vt:i4>6</vt:i4>
      </vt:variant>
      <vt:variant>
        <vt:i4>0</vt:i4>
      </vt:variant>
      <vt:variant>
        <vt:i4>5</vt:i4>
      </vt:variant>
      <vt:variant>
        <vt:lpwstr>mailto:projektyue@ptwp.pl</vt:lpwstr>
      </vt:variant>
      <vt:variant>
        <vt:lpwstr/>
      </vt:variant>
      <vt:variant>
        <vt:i4>2949132</vt:i4>
      </vt:variant>
      <vt:variant>
        <vt:i4>3</vt:i4>
      </vt:variant>
      <vt:variant>
        <vt:i4>0</vt:i4>
      </vt:variant>
      <vt:variant>
        <vt:i4>5</vt:i4>
      </vt:variant>
      <vt:variant>
        <vt:lpwstr>mailto:projektyue@ptwp.pl</vt:lpwstr>
      </vt:variant>
      <vt:variant>
        <vt:lpwstr/>
      </vt:variant>
      <vt:variant>
        <vt:i4>2949132</vt:i4>
      </vt:variant>
      <vt:variant>
        <vt:i4>0</vt:i4>
      </vt:variant>
      <vt:variant>
        <vt:i4>0</vt:i4>
      </vt:variant>
      <vt:variant>
        <vt:i4>5</vt:i4>
      </vt:variant>
      <vt:variant>
        <vt:lpwstr>mailto:projektyue@ptwp.pl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</dc:creator>
  <cp:keywords/>
  <cp:lastModifiedBy>Kamila Kujawa</cp:lastModifiedBy>
  <cp:revision>2</cp:revision>
  <cp:lastPrinted>2022-10-06T11:12:00Z</cp:lastPrinted>
  <dcterms:created xsi:type="dcterms:W3CDTF">2023-12-19T12:23:00Z</dcterms:created>
  <dcterms:modified xsi:type="dcterms:W3CDTF">2023-12-19T12:23:00Z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MSIP_Label_746bcd5a-111c-438e-87bd-6a62bd31a3c8_Application">
    <vt:lpwstr>Microsoft Azure Information Protection</vt:lpwstr>
  </property>
  <property fmtid="{D5CDD505-2E9C-101B-9397-08002B2CF9AE}" pid="8" name="MSIP_Label_746bcd5a-111c-438e-87bd-6a62bd31a3c8_Enabled">
    <vt:lpwstr>True</vt:lpwstr>
  </property>
  <property fmtid="{D5CDD505-2E9C-101B-9397-08002B2CF9AE}" pid="9" name="MSIP_Label_746bcd5a-111c-438e-87bd-6a62bd31a3c8_Extended_MSFT_Method">
    <vt:lpwstr>Automatic</vt:lpwstr>
  </property>
  <property fmtid="{D5CDD505-2E9C-101B-9397-08002B2CF9AE}" pid="10" name="MSIP_Label_746bcd5a-111c-438e-87bd-6a62bd31a3c8_Name">
    <vt:lpwstr>General</vt:lpwstr>
  </property>
  <property fmtid="{D5CDD505-2E9C-101B-9397-08002B2CF9AE}" pid="11" name="MSIP_Label_746bcd5a-111c-438e-87bd-6a62bd31a3c8_Ref">
    <vt:lpwstr>https://api.informationprotection.azure.com/api/142ae394-1ac7-41cc-a0bc-d39a169cfdfe</vt:lpwstr>
  </property>
  <property fmtid="{D5CDD505-2E9C-101B-9397-08002B2CF9AE}" pid="12" name="MSIP_Label_746bcd5a-111c-438e-87bd-6a62bd31a3c8_SetBy">
    <vt:lpwstr>ewa.obrebska@predica.pl</vt:lpwstr>
  </property>
  <property fmtid="{D5CDD505-2E9C-101B-9397-08002B2CF9AE}" pid="13" name="MSIP_Label_746bcd5a-111c-438e-87bd-6a62bd31a3c8_SetDate">
    <vt:lpwstr>2018-01-25T12:31:28.3418361+01:00</vt:lpwstr>
  </property>
  <property fmtid="{D5CDD505-2E9C-101B-9397-08002B2CF9AE}" pid="14" name="MSIP_Label_746bcd5a-111c-438e-87bd-6a62bd31a3c8_SiteId">
    <vt:lpwstr>142ae394-1ac7-41cc-a0bc-d39a169cfdfe</vt:lpwstr>
  </property>
  <property fmtid="{D5CDD505-2E9C-101B-9397-08002B2CF9AE}" pid="15" name="ScaleCrop">
    <vt:bool>false</vt:bool>
  </property>
  <property fmtid="{D5CDD505-2E9C-101B-9397-08002B2CF9AE}" pid="16" name="Sensitivity">
    <vt:lpwstr>General</vt:lpwstr>
  </property>
  <property fmtid="{D5CDD505-2E9C-101B-9397-08002B2CF9AE}" pid="17" name="ShareDoc">
    <vt:bool>false</vt:bool>
  </property>
  <property fmtid="{D5CDD505-2E9C-101B-9397-08002B2CF9AE}" pid="18" name="ContentTypeId">
    <vt:lpwstr>0x010100A5C5C0C8C9C85A4E8FED8E1131713B94</vt:lpwstr>
  </property>
  <property fmtid="{D5CDD505-2E9C-101B-9397-08002B2CF9AE}" pid="19" name="MediaServiceImageTags">
    <vt:lpwstr/>
  </property>
</Properties>
</file>